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BBF" w:rsidRPr="008C2909" w:rsidRDefault="00432BBF" w:rsidP="000E31F4">
      <w:pPr>
        <w:suppressAutoHyphens/>
        <w:rPr>
          <w:rFonts w:ascii="Bookman Old Style" w:hAnsi="Bookman Old Style" w:cs="Arial"/>
          <w:i w:val="0"/>
          <w:iCs/>
          <w:sz w:val="16"/>
        </w:rPr>
      </w:pPr>
    </w:p>
    <w:p w:rsidR="00432BBF" w:rsidRPr="007D1947" w:rsidRDefault="00432BBF" w:rsidP="000E31F4">
      <w:pPr>
        <w:pStyle w:val="Ttulo1"/>
        <w:numPr>
          <w:ilvl w:val="0"/>
          <w:numId w:val="1"/>
        </w:numPr>
        <w:tabs>
          <w:tab w:val="left" w:pos="284"/>
        </w:tabs>
        <w:suppressAutoHyphens/>
        <w:spacing w:before="0" w:after="0"/>
        <w:rPr>
          <w:rFonts w:ascii="Bookman Old Style" w:hAnsi="Bookman Old Style" w:cs="Arial"/>
          <w:iCs/>
          <w:sz w:val="20"/>
        </w:rPr>
      </w:pPr>
      <w:r w:rsidRPr="007D1947">
        <w:rPr>
          <w:rFonts w:ascii="Bookman Old Style" w:hAnsi="Bookman Old Style" w:cs="Arial"/>
          <w:iCs/>
          <w:sz w:val="20"/>
        </w:rPr>
        <w:t>IDENTIFICACIóN DEL PUESTO</w:t>
      </w:r>
    </w:p>
    <w:p w:rsidR="00432BBF" w:rsidRPr="00182344" w:rsidRDefault="00432BBF" w:rsidP="000E31F4">
      <w:pPr>
        <w:suppressAutoHyphens/>
        <w:rPr>
          <w:rFonts w:ascii="Bookman Old Style" w:hAnsi="Bookman Old Style"/>
          <w:i w:val="0"/>
          <w:sz w:val="12"/>
        </w:rPr>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E46C48" w:rsidRPr="007323A5" w:rsidTr="00182344">
        <w:trPr>
          <w:trHeight w:val="295"/>
          <w:tblCellSpacing w:w="20" w:type="dxa"/>
        </w:trPr>
        <w:tc>
          <w:tcPr>
            <w:tcW w:w="6744" w:type="dxa"/>
            <w:shd w:val="clear" w:color="auto" w:fill="auto"/>
            <w:vAlign w:val="center"/>
          </w:tcPr>
          <w:p w:rsidR="00E46C48" w:rsidRPr="007323A5" w:rsidRDefault="00E46C48" w:rsidP="00182344">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Pr>
                <w:rFonts w:ascii="Bookman Old Style" w:hAnsi="Bookman Old Style" w:cs="Tahoma"/>
                <w:i w:val="0"/>
                <w:color w:val="000000"/>
                <w:sz w:val="20"/>
                <w:lang w:val="es-CL"/>
              </w:rPr>
              <w:t>Jefe de Departamento Desarrollo Humano</w:t>
            </w:r>
          </w:p>
        </w:tc>
        <w:tc>
          <w:tcPr>
            <w:tcW w:w="1661" w:type="dxa"/>
            <w:shd w:val="clear" w:color="auto" w:fill="auto"/>
            <w:vAlign w:val="center"/>
          </w:tcPr>
          <w:p w:rsidR="00E46C48" w:rsidRPr="007323A5" w:rsidRDefault="00E46C48" w:rsidP="00182344">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24</w:t>
            </w:r>
          </w:p>
        </w:tc>
        <w:tc>
          <w:tcPr>
            <w:tcW w:w="1500" w:type="dxa"/>
            <w:shd w:val="clear" w:color="auto" w:fill="auto"/>
            <w:vAlign w:val="center"/>
          </w:tcPr>
          <w:p w:rsidR="00E46C48" w:rsidRPr="007323A5" w:rsidRDefault="00E46C48" w:rsidP="00182344">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E46C48" w:rsidRPr="00703103" w:rsidTr="00182344">
        <w:trPr>
          <w:trHeight w:val="295"/>
          <w:tblCellSpacing w:w="20" w:type="dxa"/>
        </w:trPr>
        <w:tc>
          <w:tcPr>
            <w:tcW w:w="9985" w:type="dxa"/>
            <w:gridSpan w:val="3"/>
            <w:shd w:val="clear" w:color="auto" w:fill="auto"/>
            <w:vAlign w:val="center"/>
          </w:tcPr>
          <w:p w:rsidR="00E46C48" w:rsidRPr="007323A5" w:rsidRDefault="00E46C48" w:rsidP="00F2032F">
            <w:pPr>
              <w:suppressAutoHyphens/>
              <w:jc w:val="both"/>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w:t>
            </w:r>
            <w:r w:rsidR="00F2032F">
              <w:rPr>
                <w:rFonts w:ascii="Bookman Old Style" w:hAnsi="Bookman Old Style" w:cs="Tahoma"/>
                <w:i w:val="0"/>
                <w:color w:val="000000"/>
                <w:sz w:val="20"/>
                <w:lang w:val="es-CL"/>
              </w:rPr>
              <w:t>Unidad</w:t>
            </w:r>
            <w:r>
              <w:rPr>
                <w:rFonts w:ascii="Bookman Old Style" w:hAnsi="Bookman Old Style" w:cs="Tahoma"/>
                <w:i w:val="0"/>
                <w:color w:val="000000"/>
                <w:sz w:val="20"/>
                <w:lang w:val="es-CL"/>
              </w:rPr>
              <w:t xml:space="preserve"> de Recursos Humanos</w:t>
            </w:r>
          </w:p>
        </w:tc>
      </w:tr>
      <w:tr w:rsidR="00E46C48" w:rsidRPr="007323A5" w:rsidTr="00182344">
        <w:trPr>
          <w:trHeight w:val="295"/>
          <w:tblCellSpacing w:w="20" w:type="dxa"/>
        </w:trPr>
        <w:tc>
          <w:tcPr>
            <w:tcW w:w="9985" w:type="dxa"/>
            <w:gridSpan w:val="3"/>
            <w:shd w:val="clear" w:color="auto" w:fill="auto"/>
            <w:vAlign w:val="center"/>
          </w:tcPr>
          <w:p w:rsidR="00E46C48" w:rsidRPr="007323A5" w:rsidRDefault="00E46C48" w:rsidP="00F2032F">
            <w:pPr>
              <w:suppressAutoHyphens/>
              <w:jc w:val="both"/>
              <w:rPr>
                <w:rFonts w:ascii="Bookman Old Style" w:hAnsi="Bookman Old Style" w:cs="Tahoma"/>
                <w:i w:val="0"/>
                <w:color w:val="000000"/>
                <w:sz w:val="20"/>
                <w:lang w:val="es-CL"/>
              </w:rPr>
            </w:pPr>
            <w:r>
              <w:rPr>
                <w:rFonts w:ascii="Bookman Old Style" w:hAnsi="Bookman Old Style" w:cs="Tahoma"/>
                <w:i w:val="0"/>
                <w:color w:val="000000"/>
                <w:sz w:val="20"/>
                <w:lang w:val="es-CL"/>
              </w:rPr>
              <w:t xml:space="preserve">Puesto al que se reporta: Jefe de </w:t>
            </w:r>
            <w:r w:rsidR="00F2032F">
              <w:rPr>
                <w:rFonts w:ascii="Bookman Old Style" w:hAnsi="Bookman Old Style" w:cs="Tahoma"/>
                <w:i w:val="0"/>
                <w:color w:val="000000"/>
                <w:sz w:val="20"/>
                <w:lang w:val="es-CL"/>
              </w:rPr>
              <w:t>Unidad</w:t>
            </w:r>
            <w:r>
              <w:rPr>
                <w:rFonts w:ascii="Bookman Old Style" w:hAnsi="Bookman Old Style" w:cs="Tahoma"/>
                <w:i w:val="0"/>
                <w:color w:val="000000"/>
                <w:sz w:val="20"/>
                <w:lang w:val="es-CL"/>
              </w:rPr>
              <w:t xml:space="preserve"> de Recursos Humanos</w:t>
            </w:r>
          </w:p>
        </w:tc>
      </w:tr>
    </w:tbl>
    <w:p w:rsidR="00E46C48" w:rsidRPr="008C2909" w:rsidRDefault="00E46C48" w:rsidP="000E31F4">
      <w:pPr>
        <w:suppressAutoHyphens/>
        <w:rPr>
          <w:rFonts w:ascii="Bookman Old Style" w:hAnsi="Bookman Old Style"/>
          <w:i w:val="0"/>
          <w:sz w:val="20"/>
        </w:rPr>
      </w:pPr>
    </w:p>
    <w:p w:rsidR="00432BBF"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7D1947">
        <w:rPr>
          <w:rFonts w:ascii="Bookman Old Style" w:hAnsi="Bookman Old Style" w:cs="Arial"/>
          <w:iCs/>
          <w:sz w:val="20"/>
        </w:rPr>
        <w:t>MISI</w:t>
      </w:r>
      <w:r w:rsidR="004128C7" w:rsidRPr="007D1947">
        <w:rPr>
          <w:rFonts w:ascii="Bookman Old Style" w:hAnsi="Bookman Old Style" w:cs="Arial"/>
          <w:iCs/>
          <w:sz w:val="20"/>
        </w:rPr>
        <w:t>Ó</w:t>
      </w:r>
      <w:r w:rsidRPr="007D1947">
        <w:rPr>
          <w:rFonts w:ascii="Bookman Old Style" w:hAnsi="Bookman Old Style" w:cs="Arial"/>
          <w:iCs/>
          <w:sz w:val="20"/>
        </w:rPr>
        <w:t>N DEL PUESTO DE TRABAJO</w:t>
      </w:r>
    </w:p>
    <w:p w:rsidR="00E46C48" w:rsidRPr="00182344" w:rsidRDefault="00E46C48" w:rsidP="00E46C48">
      <w:pPr>
        <w:rPr>
          <w:rFonts w:ascii="Bookman Old Style" w:hAnsi="Bookman Old Style"/>
          <w:i w:val="0"/>
          <w:sz w:val="14"/>
        </w:rPr>
      </w:pPr>
    </w:p>
    <w:p w:rsidR="00E46C48" w:rsidRPr="00E46C48" w:rsidRDefault="00E46C48" w:rsidP="00F63748">
      <w:pPr>
        <w:pStyle w:val="Prrafodelista"/>
        <w:tabs>
          <w:tab w:val="left" w:pos="810"/>
          <w:tab w:val="left" w:pos="1620"/>
          <w:tab w:val="left" w:pos="8398"/>
        </w:tabs>
        <w:suppressAutoHyphens/>
        <w:ind w:left="360"/>
        <w:jc w:val="both"/>
        <w:rPr>
          <w:rFonts w:ascii="Bookman Old Style" w:hAnsi="Bookman Old Style"/>
          <w:i w:val="0"/>
          <w:sz w:val="20"/>
        </w:rPr>
      </w:pPr>
      <w:r w:rsidRPr="00E46C48">
        <w:rPr>
          <w:rFonts w:ascii="Bookman Old Style" w:hAnsi="Bookman Old Style"/>
          <w:i w:val="0"/>
          <w:sz w:val="20"/>
        </w:rPr>
        <w:t>Planificar, coordinar y supervisar los elementos que conforman el Departamento, a través de la formulación y desarrollo de iniciativas innovadoras o mejoras en los procesos, diseñando planes de capacitación, programas y/o acciones que induzca</w:t>
      </w:r>
      <w:r w:rsidR="00182344">
        <w:rPr>
          <w:rFonts w:ascii="Bookman Old Style" w:hAnsi="Bookman Old Style"/>
          <w:i w:val="0"/>
          <w:sz w:val="20"/>
        </w:rPr>
        <w:t>n al mejoramiento del clima,</w:t>
      </w:r>
      <w:r w:rsidRPr="00E46C48">
        <w:rPr>
          <w:rFonts w:ascii="Bookman Old Style" w:hAnsi="Bookman Old Style"/>
          <w:i w:val="0"/>
          <w:sz w:val="20"/>
        </w:rPr>
        <w:t xml:space="preserve"> fomen</w:t>
      </w:r>
      <w:r w:rsidR="00182344">
        <w:rPr>
          <w:rFonts w:ascii="Bookman Old Style" w:hAnsi="Bookman Old Style"/>
          <w:i w:val="0"/>
          <w:sz w:val="20"/>
        </w:rPr>
        <w:t>to de la cultura organizacional;</w:t>
      </w:r>
      <w:r w:rsidRPr="00E46C48">
        <w:rPr>
          <w:rFonts w:ascii="Bookman Old Style" w:hAnsi="Bookman Old Style"/>
          <w:i w:val="0"/>
          <w:sz w:val="20"/>
        </w:rPr>
        <w:t xml:space="preserve"> así como</w:t>
      </w:r>
      <w:r w:rsidR="00182344">
        <w:rPr>
          <w:rFonts w:ascii="Bookman Old Style" w:hAnsi="Bookman Old Style"/>
          <w:i w:val="0"/>
          <w:sz w:val="20"/>
        </w:rPr>
        <w:t>,</w:t>
      </w:r>
      <w:r w:rsidRPr="00E46C48">
        <w:rPr>
          <w:rFonts w:ascii="Bookman Old Style" w:hAnsi="Bookman Old Style"/>
          <w:i w:val="0"/>
          <w:sz w:val="20"/>
        </w:rPr>
        <w:t xml:space="preserve"> al fortalecimiento de las relaciones laborales</w:t>
      </w:r>
      <w:r w:rsidR="00182344">
        <w:rPr>
          <w:rFonts w:ascii="Bookman Old Style" w:hAnsi="Bookman Old Style"/>
          <w:i w:val="0"/>
          <w:sz w:val="20"/>
        </w:rPr>
        <w:t>,</w:t>
      </w:r>
      <w:r w:rsidRPr="00E46C48">
        <w:rPr>
          <w:rFonts w:ascii="Bookman Old Style" w:hAnsi="Bookman Old Style"/>
          <w:i w:val="0"/>
          <w:sz w:val="20"/>
        </w:rPr>
        <w:t xml:space="preserve"> la adecuada administración de </w:t>
      </w:r>
      <w:r w:rsidR="00182344">
        <w:rPr>
          <w:rFonts w:ascii="Bookman Old Style" w:hAnsi="Bookman Old Style"/>
          <w:i w:val="0"/>
          <w:sz w:val="20"/>
        </w:rPr>
        <w:t>prestaciones sociales,</w:t>
      </w:r>
      <w:r w:rsidRPr="00E46C48">
        <w:rPr>
          <w:rFonts w:ascii="Bookman Old Style" w:hAnsi="Bookman Old Style"/>
          <w:i w:val="0"/>
          <w:sz w:val="20"/>
        </w:rPr>
        <w:t xml:space="preserve"> ec</w:t>
      </w:r>
      <w:r w:rsidR="00182344">
        <w:rPr>
          <w:rFonts w:ascii="Bookman Old Style" w:hAnsi="Bookman Old Style"/>
          <w:i w:val="0"/>
          <w:sz w:val="20"/>
        </w:rPr>
        <w:t>onómicas</w:t>
      </w:r>
      <w:r w:rsidRPr="00E46C48">
        <w:rPr>
          <w:rFonts w:ascii="Bookman Old Style" w:hAnsi="Bookman Old Style"/>
          <w:i w:val="0"/>
          <w:sz w:val="20"/>
        </w:rPr>
        <w:t xml:space="preserve"> y la efectiva implantación y ejecución de la evaluación del desempeño, que permita el des</w:t>
      </w:r>
      <w:r w:rsidR="00182344">
        <w:rPr>
          <w:rFonts w:ascii="Bookman Old Style" w:hAnsi="Bookman Old Style"/>
          <w:i w:val="0"/>
          <w:sz w:val="20"/>
        </w:rPr>
        <w:t xml:space="preserve">arrollo del recursos humano, a </w:t>
      </w:r>
      <w:r w:rsidRPr="00E46C48">
        <w:rPr>
          <w:rFonts w:ascii="Bookman Old Style" w:hAnsi="Bookman Old Style"/>
          <w:i w:val="0"/>
          <w:sz w:val="20"/>
        </w:rPr>
        <w:t>fin de contribuir al cumplimiento de los objetivos institucionales.</w:t>
      </w:r>
    </w:p>
    <w:p w:rsidR="00474A82" w:rsidRPr="008C2909" w:rsidRDefault="00474A82" w:rsidP="00474A82">
      <w:pPr>
        <w:rPr>
          <w:rFonts w:ascii="Bookman Old Style" w:hAnsi="Bookman Old Style"/>
          <w:i w:val="0"/>
          <w:sz w:val="18"/>
        </w:rPr>
      </w:pPr>
    </w:p>
    <w:p w:rsidR="00432BBF" w:rsidRPr="007D1947" w:rsidRDefault="00432BBF" w:rsidP="00E21CFE">
      <w:pPr>
        <w:pStyle w:val="Ttulo1"/>
        <w:numPr>
          <w:ilvl w:val="0"/>
          <w:numId w:val="1"/>
        </w:numPr>
        <w:tabs>
          <w:tab w:val="left" w:pos="284"/>
        </w:tabs>
        <w:suppressAutoHyphens/>
        <w:spacing w:before="0" w:after="0"/>
        <w:rPr>
          <w:rFonts w:ascii="Bookman Old Style" w:hAnsi="Bookman Old Style" w:cs="Arial"/>
          <w:iCs/>
          <w:sz w:val="20"/>
        </w:rPr>
      </w:pPr>
      <w:r w:rsidRPr="007D1947">
        <w:rPr>
          <w:rFonts w:ascii="Bookman Old Style" w:hAnsi="Bookman Old Style" w:cs="Arial"/>
          <w:iCs/>
          <w:sz w:val="20"/>
        </w:rPr>
        <w:t>funciones DEL PUESTO</w:t>
      </w:r>
    </w:p>
    <w:p w:rsidR="00540ED7" w:rsidRPr="00182344" w:rsidRDefault="00540ED7" w:rsidP="00F63748">
      <w:pPr>
        <w:rPr>
          <w:rFonts w:ascii="Bookman Old Style" w:hAnsi="Bookman Old Style"/>
          <w:i w:val="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Planear, coordinar y dirigir las funciones del Departamento, optimizando la utilización de los recursos, para alcanzar los objetivos establecidos.</w:t>
      </w:r>
    </w:p>
    <w:p w:rsidR="00E46C48" w:rsidRPr="00182344" w:rsidRDefault="00E46C48" w:rsidP="00F63748">
      <w:pPr>
        <w:suppressAutoHyphens/>
        <w:jc w:val="both"/>
        <w:rPr>
          <w:rFonts w:ascii="Bookman Old Style" w:hAnsi="Bookman Old Style" w:cs="Tahoma"/>
          <w:i w:val="0"/>
          <w:color w:val="000000"/>
          <w:sz w:val="14"/>
          <w:highlight w:val="yellow"/>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Dirigir las gestiones correspondientes al planteamiento de propuestas de mejora para el desarrollo de los sistemas y procesos internos de las áreas que dirige, a fin de contribuir al logro y consecución de las estrategias del área organizativa y los objetivos institucionales.</w:t>
      </w:r>
    </w:p>
    <w:p w:rsidR="00E46C48" w:rsidRPr="00182344" w:rsidRDefault="00E46C48" w:rsidP="00F63748">
      <w:pPr>
        <w:suppressAutoHyphens/>
        <w:ind w:left="360"/>
        <w:jc w:val="both"/>
        <w:rPr>
          <w:rFonts w:ascii="Bookman Old Style" w:hAnsi="Bookman Old Style"/>
          <w:i w:val="0"/>
          <w:color w:val="000000"/>
          <w:sz w:val="12"/>
        </w:rPr>
      </w:pPr>
    </w:p>
    <w:p w:rsidR="00E46C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Presentar planes, programas, proyectos o propuestas generadas por iniciativas internas o por requerimiento a jefaturas inmediatas, concernientes al Desarrollo del Personal; a fin dar a conocer el alcance, mecánica de ejecución y resultado de los mismos, obteniendo la autorización correspondiente para su puesta en marcha.</w:t>
      </w:r>
    </w:p>
    <w:p w:rsidR="004F7ED2" w:rsidRPr="004F7ED2" w:rsidRDefault="004F7ED2" w:rsidP="004F7ED2">
      <w:pPr>
        <w:suppressAutoHyphens/>
        <w:jc w:val="both"/>
        <w:rPr>
          <w:rFonts w:ascii="Bookman Old Style" w:hAnsi="Bookman Old Style"/>
          <w:i w:val="0"/>
          <w:color w:val="000000"/>
          <w:sz w:val="14"/>
          <w:szCs w:val="16"/>
        </w:rPr>
      </w:pPr>
    </w:p>
    <w:p w:rsidR="004F7ED2" w:rsidRDefault="004F7ED2" w:rsidP="004F7ED2">
      <w:pPr>
        <w:numPr>
          <w:ilvl w:val="0"/>
          <w:numId w:val="24"/>
        </w:numPr>
        <w:suppressAutoHyphens/>
        <w:jc w:val="both"/>
        <w:rPr>
          <w:rFonts w:ascii="Bookman Old Style" w:hAnsi="Bookman Old Style"/>
          <w:i w:val="0"/>
          <w:sz w:val="20"/>
        </w:rPr>
      </w:pPr>
      <w:r>
        <w:rPr>
          <w:rFonts w:ascii="Bookman Old Style" w:hAnsi="Bookman Old Style"/>
          <w:i w:val="0"/>
          <w:sz w:val="20"/>
        </w:rPr>
        <w:t>Coordinar con el área responsable, la ejecución de Diagnósticos de Clima Organizacional, con la finalidad de presentar recomendaciones enfocadas al mejoramiento del ambiente laboral de las dependencias del Instituto.</w:t>
      </w:r>
    </w:p>
    <w:p w:rsidR="004F7ED2" w:rsidRPr="004F7ED2" w:rsidRDefault="004F7ED2" w:rsidP="004F7ED2">
      <w:pPr>
        <w:suppressAutoHyphens/>
        <w:jc w:val="both"/>
        <w:rPr>
          <w:rFonts w:ascii="Bookman Old Style" w:hAnsi="Bookman Old Style"/>
          <w:i w:val="0"/>
          <w:sz w:val="14"/>
        </w:rPr>
      </w:pPr>
    </w:p>
    <w:p w:rsidR="004F7ED2" w:rsidRDefault="004F7ED2" w:rsidP="004F7ED2">
      <w:pPr>
        <w:numPr>
          <w:ilvl w:val="0"/>
          <w:numId w:val="24"/>
        </w:numPr>
        <w:suppressAutoHyphens/>
        <w:jc w:val="both"/>
        <w:rPr>
          <w:rFonts w:ascii="Bookman Old Style" w:hAnsi="Bookman Old Style"/>
          <w:i w:val="0"/>
          <w:sz w:val="20"/>
        </w:rPr>
      </w:pPr>
      <w:r>
        <w:rPr>
          <w:rFonts w:ascii="Bookman Old Style" w:hAnsi="Bookman Old Style"/>
          <w:i w:val="0"/>
          <w:sz w:val="20"/>
        </w:rPr>
        <w:t>Verificar el proceso de apertura de establecimientos de ventas de alimentos, ubicados en las dependencias del ISSS a nivel nacional y el establecimiento de mecanismos de control éstos, a fin de contar con información que permita la toma de decisiones sobre el funcionamiento de las mismas.</w:t>
      </w:r>
    </w:p>
    <w:p w:rsidR="00E46C48" w:rsidRPr="00182344" w:rsidRDefault="00E46C48" w:rsidP="004F7ED2">
      <w:pPr>
        <w:suppressAutoHyphens/>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Supervisar y apoyar en el diseño y la ejecución del p</w:t>
      </w:r>
      <w:r w:rsidR="00182344">
        <w:rPr>
          <w:rFonts w:ascii="Bookman Old Style" w:hAnsi="Bookman Old Style"/>
          <w:i w:val="0"/>
          <w:color w:val="000000"/>
          <w:sz w:val="20"/>
        </w:rPr>
        <w:t xml:space="preserve">roceso de Evaluación al Mérito </w:t>
      </w:r>
      <w:r w:rsidRPr="00F63748">
        <w:rPr>
          <w:rFonts w:ascii="Bookman Old Style" w:hAnsi="Bookman Old Style"/>
          <w:i w:val="0"/>
          <w:color w:val="000000"/>
          <w:sz w:val="20"/>
        </w:rPr>
        <w:t>Personal y las gestiones que conlleva, con el objetivo de garantizar su eficiente desarrollo y contar con el instrumento adecuado que permita medir el desempeño de los recursos</w:t>
      </w:r>
      <w:r w:rsidR="00182344">
        <w:rPr>
          <w:rFonts w:ascii="Bookman Old Style" w:hAnsi="Bookman Old Style"/>
          <w:i w:val="0"/>
          <w:color w:val="000000"/>
          <w:sz w:val="20"/>
        </w:rPr>
        <w:t xml:space="preserve"> y</w:t>
      </w:r>
      <w:r w:rsidRPr="00F63748">
        <w:rPr>
          <w:rFonts w:ascii="Bookman Old Style" w:hAnsi="Bookman Old Style"/>
          <w:i w:val="0"/>
          <w:color w:val="000000"/>
          <w:sz w:val="20"/>
        </w:rPr>
        <w:t xml:space="preserve"> que sirva de insumo para orientar planes de capacitación encaminados al desarrollo del personal.</w:t>
      </w:r>
    </w:p>
    <w:p w:rsidR="00E46C48" w:rsidRPr="00182344"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Dirigir la realización del Diagnóstico de Necesidades de Capacitación, a fin de verificar el desarrollo adecuado y programado de las actividades que este proceso requiere.</w:t>
      </w:r>
    </w:p>
    <w:p w:rsidR="00E46C48" w:rsidRPr="00182344" w:rsidRDefault="00E46C48" w:rsidP="00F63748">
      <w:pPr>
        <w:suppressAutoHyphens/>
        <w:ind w:left="360"/>
        <w:jc w:val="both"/>
        <w:rPr>
          <w:rFonts w:ascii="Bookman Old Style" w:hAnsi="Bookman Old Style"/>
          <w:i w:val="0"/>
          <w:color w:val="00000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Participar en el diseño y formulación del Programa Anual de Capacitación, conforme a las necesidades institucionales, con el propósito de definir la temática, contenidos metodologías u otros servicios para su ejecución.</w:t>
      </w:r>
    </w:p>
    <w:p w:rsidR="00E46C48" w:rsidRPr="00182344"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Participar y analizar las ofertas de compra de servicios de capacitación a instituciones especializadas, a fin de seleccionar a la empresa facilitadora que cumpla con lo requerido por la institución.</w:t>
      </w:r>
    </w:p>
    <w:p w:rsidR="00E46C48" w:rsidRDefault="00E46C48" w:rsidP="00F63748">
      <w:pPr>
        <w:suppressAutoHyphens/>
        <w:ind w:left="360"/>
        <w:jc w:val="both"/>
        <w:rPr>
          <w:rFonts w:ascii="Bookman Old Style" w:hAnsi="Bookman Old Style"/>
          <w:i w:val="0"/>
          <w:color w:val="000000"/>
          <w:sz w:val="12"/>
        </w:rPr>
      </w:pPr>
    </w:p>
    <w:p w:rsidR="008C2909" w:rsidRPr="00182344" w:rsidRDefault="008C2909"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Supervisar y apoyar los diferentes eventos de capacitación, a fin de verificar el adecuado desarrollo de los mismos.</w:t>
      </w:r>
    </w:p>
    <w:p w:rsidR="00E46C48" w:rsidRPr="00182344"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Definir, fortalecer o supervisar e</w:t>
      </w:r>
      <w:r w:rsidR="008C2909">
        <w:rPr>
          <w:rFonts w:ascii="Bookman Old Style" w:hAnsi="Bookman Old Style"/>
          <w:i w:val="0"/>
          <w:color w:val="000000"/>
          <w:sz w:val="20"/>
        </w:rPr>
        <w:t>l diseño e implementación de</w:t>
      </w:r>
      <w:r w:rsidRPr="00F63748">
        <w:rPr>
          <w:rFonts w:ascii="Bookman Old Style" w:hAnsi="Bookman Old Style"/>
          <w:i w:val="0"/>
          <w:color w:val="000000"/>
          <w:sz w:val="20"/>
        </w:rPr>
        <w:t xml:space="preserve"> planes y programas de capacitación y desarrollo del personal que fomenten y mejoren el clima organizacional, la adopción de la cultura y el valor de la humanización en la provisión de servicios de salud en los recursos, mediante el fortalecimiento de las relaciones laborales positivas que permitan alcanzar niveles de eficiencia de la gestión de recursos humanos.</w:t>
      </w:r>
    </w:p>
    <w:p w:rsidR="00E46C48" w:rsidRPr="004F7ED2" w:rsidRDefault="00E46C48" w:rsidP="00F63748">
      <w:pPr>
        <w:suppressAutoHyphens/>
        <w:ind w:left="360"/>
        <w:jc w:val="both"/>
        <w:rPr>
          <w:rFonts w:ascii="Bookman Old Style" w:hAnsi="Bookman Old Style"/>
          <w:i w:val="0"/>
          <w:color w:val="00000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Supervisar y enriquecer programas orientados a mejorar las relaciones entre la</w:t>
      </w:r>
      <w:r w:rsidR="004F7ED2">
        <w:rPr>
          <w:rFonts w:ascii="Bookman Old Style" w:hAnsi="Bookman Old Style"/>
          <w:i w:val="0"/>
          <w:color w:val="000000"/>
          <w:sz w:val="20"/>
        </w:rPr>
        <w:t xml:space="preserve"> Institución y sus trabajadores</w:t>
      </w:r>
      <w:r w:rsidRPr="00F63748">
        <w:rPr>
          <w:rFonts w:ascii="Bookman Old Style" w:hAnsi="Bookman Old Style"/>
          <w:i w:val="0"/>
          <w:color w:val="000000"/>
          <w:sz w:val="20"/>
        </w:rPr>
        <w:t xml:space="preserve"> y entre éstos y el Sindicato, para fortalecer el clima laboral en las áreas de trabajo.</w:t>
      </w:r>
    </w:p>
    <w:p w:rsidR="00E46C48" w:rsidRPr="00506382" w:rsidRDefault="00E46C48" w:rsidP="00F63748">
      <w:pPr>
        <w:suppressAutoHyphens/>
        <w:ind w:left="360"/>
        <w:jc w:val="both"/>
        <w:rPr>
          <w:rFonts w:ascii="Bookman Old Style" w:hAnsi="Bookman Old Style"/>
          <w:i w:val="0"/>
          <w:color w:val="00000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Inspeccionar la adecuada administración y coordinación de las prestaciones sociales y económicas al personal.</w:t>
      </w:r>
    </w:p>
    <w:p w:rsidR="00E46C48" w:rsidRPr="00E44905"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Verificar el establecimiento de mecanismos de comunicación interna, que permitan recibir y atender quejas y demandas a fin de corregirlas y minimizarlas, previo al desarrollo de un conflicto laboral.</w:t>
      </w:r>
    </w:p>
    <w:p w:rsidR="00E46C48" w:rsidRPr="00E44905"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 xml:space="preserve">Velar por la actualización del Manual de Organización y otros documentos de uso normativo, con el fin de que sirva de instrumento para el desarrollo de las actividades del área. </w:t>
      </w:r>
    </w:p>
    <w:p w:rsidR="00E46C48" w:rsidRPr="00E44905"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E46C48" w:rsidRPr="00E44905"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 xml:space="preserve">Desarrollar y aplicar sistemas de control interno para la adecuada administración del trabajo del área. </w:t>
      </w:r>
    </w:p>
    <w:p w:rsidR="00E46C48" w:rsidRPr="00506382" w:rsidRDefault="00E46C48" w:rsidP="00F63748">
      <w:pPr>
        <w:suppressAutoHyphens/>
        <w:ind w:left="360"/>
        <w:jc w:val="both"/>
        <w:rPr>
          <w:rFonts w:ascii="Bookman Old Style" w:hAnsi="Bookman Old Style"/>
          <w:i w:val="0"/>
          <w:color w:val="00000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Mantener informado al personal de los nuevos procedimientos implementados para conocer, aplicar y hacer cumplir los procesos, normas y políticas de trabajo del ISSS.</w:t>
      </w:r>
    </w:p>
    <w:p w:rsidR="00E46C48" w:rsidRPr="00506382" w:rsidRDefault="00E46C48" w:rsidP="00F63748">
      <w:pPr>
        <w:suppressAutoHyphens/>
        <w:ind w:left="360"/>
        <w:jc w:val="both"/>
        <w:rPr>
          <w:rFonts w:ascii="Bookman Old Style" w:hAnsi="Bookman Old Style"/>
          <w:i w:val="0"/>
          <w:color w:val="00000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Participar activamente en los proyectos de innovación de mejora continua y automatización de su área de trabajo.</w:t>
      </w:r>
    </w:p>
    <w:p w:rsidR="00E46C48" w:rsidRPr="00506382" w:rsidRDefault="00E46C48" w:rsidP="00F63748">
      <w:pPr>
        <w:suppressAutoHyphens/>
        <w:ind w:left="360"/>
        <w:jc w:val="both"/>
        <w:rPr>
          <w:rFonts w:ascii="Bookman Old Style" w:hAnsi="Bookman Old Style"/>
          <w:i w:val="0"/>
          <w:color w:val="00000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 xml:space="preserve">Realizar reuniones periódicas para definir, coordinar y dar  seguimiento a los planes de acción encaminados a contribuir con los objetivos del área. </w:t>
      </w:r>
    </w:p>
    <w:p w:rsidR="00E46C48" w:rsidRPr="00506382" w:rsidRDefault="00E46C48" w:rsidP="00F63748">
      <w:pPr>
        <w:suppressAutoHyphens/>
        <w:ind w:left="360"/>
        <w:jc w:val="both"/>
        <w:rPr>
          <w:rFonts w:ascii="Bookman Old Style" w:hAnsi="Bookman Old Style"/>
          <w:i w:val="0"/>
          <w:color w:val="000000"/>
          <w:sz w:val="14"/>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 xml:space="preserve">Planificar y coordinar los proyectos asignados o definidos para el área, a través de la verificación de su ejecución y alcances obtenidos. </w:t>
      </w:r>
    </w:p>
    <w:p w:rsidR="00E46C48" w:rsidRPr="00506382"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Solicitar el abastecimiento oportuno y verificar el funcionamiento adecuado de los instrumentos, herramientas de trabajo, así como establecer medidas para salvaguardar los recursos materiales y equipo asignado.</w:t>
      </w:r>
    </w:p>
    <w:p w:rsidR="00733606" w:rsidRPr="00506382" w:rsidRDefault="00733606" w:rsidP="00E46C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Apoyar en lo técnico u operativo, ante contingentes como ausencia de personal u otros, con el fin de no afectar el desarrollo de las act</w:t>
      </w:r>
      <w:r w:rsidR="00506382">
        <w:rPr>
          <w:rFonts w:ascii="Bookman Old Style" w:hAnsi="Bookman Old Style"/>
          <w:i w:val="0"/>
          <w:color w:val="000000"/>
          <w:sz w:val="20"/>
        </w:rPr>
        <w:t>ividades del área.</w:t>
      </w:r>
    </w:p>
    <w:p w:rsidR="00733606" w:rsidRPr="00506382" w:rsidRDefault="00733606" w:rsidP="00F63748">
      <w:pPr>
        <w:suppressAutoHyphens/>
        <w:ind w:left="72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Evaluar el desempeño del personal a su cargo, a fin de incentivar la eficiencia y la mejora continua en los empleados.</w:t>
      </w:r>
    </w:p>
    <w:p w:rsidR="00E46C48" w:rsidRPr="00506382" w:rsidRDefault="00E46C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 xml:space="preserve">Apoyar el adiestramiento de personal nuevo y velar porque se cumpla el plan de inducción. </w:t>
      </w:r>
    </w:p>
    <w:p w:rsidR="00F63748" w:rsidRPr="00506382" w:rsidRDefault="00F63748" w:rsidP="00F63748">
      <w:pPr>
        <w:suppressAutoHyphens/>
        <w:ind w:left="360"/>
        <w:jc w:val="both"/>
        <w:rPr>
          <w:rFonts w:ascii="Bookman Old Style" w:hAnsi="Bookman Old Style"/>
          <w:i w:val="0"/>
          <w:color w:val="000000"/>
          <w:sz w:val="12"/>
        </w:rPr>
      </w:pPr>
    </w:p>
    <w:p w:rsidR="00E46C48"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 xml:space="preserve">Revisar y autorizar documentación relacionada al área, así como informes, notas, reportes, controles administrativos y otros, para su respectivo trámite. </w:t>
      </w:r>
    </w:p>
    <w:p w:rsidR="00E46C48" w:rsidRPr="00506382" w:rsidRDefault="00E46C48" w:rsidP="00F63748">
      <w:pPr>
        <w:suppressAutoHyphens/>
        <w:ind w:left="360"/>
        <w:jc w:val="both"/>
        <w:rPr>
          <w:rFonts w:ascii="Bookman Old Style" w:hAnsi="Bookman Old Style"/>
          <w:i w:val="0"/>
          <w:color w:val="000000"/>
          <w:sz w:val="12"/>
        </w:rPr>
      </w:pPr>
    </w:p>
    <w:p w:rsidR="00474A82" w:rsidRPr="00F63748" w:rsidRDefault="00E46C48" w:rsidP="00F63748">
      <w:pPr>
        <w:numPr>
          <w:ilvl w:val="0"/>
          <w:numId w:val="24"/>
        </w:numPr>
        <w:suppressAutoHyphens/>
        <w:jc w:val="both"/>
        <w:rPr>
          <w:rFonts w:ascii="Bookman Old Style" w:hAnsi="Bookman Old Style"/>
          <w:i w:val="0"/>
          <w:color w:val="000000"/>
          <w:sz w:val="20"/>
        </w:rPr>
      </w:pPr>
      <w:r w:rsidRPr="00F63748">
        <w:rPr>
          <w:rFonts w:ascii="Bookman Old Style" w:hAnsi="Bookman Old Style"/>
          <w:i w:val="0"/>
          <w:color w:val="000000"/>
          <w:sz w:val="20"/>
        </w:rPr>
        <w:t>Realizar otras actividades asignadas por la jefatura inmediata.</w:t>
      </w:r>
    </w:p>
    <w:p w:rsidR="00E46C48" w:rsidRPr="00E44905" w:rsidRDefault="00E46C48" w:rsidP="00F63748">
      <w:pPr>
        <w:pStyle w:val="Prrafodelista"/>
        <w:tabs>
          <w:tab w:val="left" w:pos="576"/>
          <w:tab w:val="left" w:pos="7364"/>
        </w:tabs>
        <w:suppressAutoHyphens/>
        <w:ind w:left="720"/>
        <w:jc w:val="both"/>
        <w:rPr>
          <w:rFonts w:ascii="Bookman Old Style" w:hAnsi="Bookman Old Style" w:cs="Arial"/>
          <w:bCs/>
          <w:i w:val="0"/>
          <w:iCs/>
          <w:sz w:val="22"/>
          <w:lang w:val="es-CL"/>
        </w:rPr>
      </w:pPr>
    </w:p>
    <w:p w:rsidR="003D7ADC" w:rsidRPr="007D1947" w:rsidRDefault="003D7ADC" w:rsidP="00F63748">
      <w:pPr>
        <w:pStyle w:val="Ttulo1"/>
        <w:numPr>
          <w:ilvl w:val="0"/>
          <w:numId w:val="1"/>
        </w:numPr>
        <w:tabs>
          <w:tab w:val="left" w:pos="284"/>
        </w:tabs>
        <w:suppressAutoHyphens/>
        <w:spacing w:before="0" w:after="0"/>
        <w:rPr>
          <w:rFonts w:ascii="Bookman Old Style" w:hAnsi="Bookman Old Style" w:cs="Arial"/>
          <w:iCs/>
          <w:sz w:val="20"/>
        </w:rPr>
      </w:pPr>
      <w:r w:rsidRPr="007D1947">
        <w:rPr>
          <w:rFonts w:ascii="Bookman Old Style" w:hAnsi="Bookman Old Style" w:cs="Arial"/>
          <w:iCs/>
          <w:sz w:val="20"/>
        </w:rPr>
        <w:t>PUESTOS QUE SUPERVISA</w:t>
      </w:r>
    </w:p>
    <w:p w:rsidR="003D7ADC" w:rsidRPr="007D1947" w:rsidRDefault="003D7ADC" w:rsidP="00B93661">
      <w:pPr>
        <w:tabs>
          <w:tab w:val="left" w:pos="6744"/>
        </w:tabs>
        <w:suppressAutoHyphens/>
        <w:ind w:left="284" w:hanging="284"/>
        <w:rPr>
          <w:rFonts w:ascii="Bookman Old Style" w:hAnsi="Bookman Old Style" w:cs="Arial"/>
          <w:i w:val="0"/>
          <w:iCs/>
          <w:spacing w:val="-3"/>
          <w:sz w:val="20"/>
        </w:rPr>
      </w:pPr>
    </w:p>
    <w:p w:rsidR="00537B6F" w:rsidRPr="002D2CFB" w:rsidRDefault="00537B6F" w:rsidP="00B93661">
      <w:pPr>
        <w:tabs>
          <w:tab w:val="left" w:pos="2694"/>
        </w:tabs>
        <w:suppressAutoHyphens/>
        <w:ind w:left="360"/>
        <w:jc w:val="both"/>
        <w:rPr>
          <w:rFonts w:ascii="Bookman Old Style" w:hAnsi="Bookman Old Style" w:cs="Arial"/>
          <w:i w:val="0"/>
          <w:iCs/>
          <w:spacing w:val="-3"/>
          <w:sz w:val="20"/>
        </w:rPr>
      </w:pPr>
      <w:r w:rsidRPr="002D2CFB">
        <w:rPr>
          <w:rFonts w:ascii="Bookman Old Style" w:hAnsi="Bookman Old Style" w:cs="Arial"/>
          <w:i w:val="0"/>
          <w:iCs/>
          <w:spacing w:val="-3"/>
          <w:sz w:val="20"/>
        </w:rPr>
        <w:t>De mando en los siguientes puestos:</w:t>
      </w:r>
    </w:p>
    <w:p w:rsidR="00E46C48" w:rsidRPr="002D2CFB" w:rsidRDefault="00E46C48" w:rsidP="00B93661">
      <w:pPr>
        <w:pStyle w:val="Prrafodelista"/>
        <w:numPr>
          <w:ilvl w:val="0"/>
          <w:numId w:val="26"/>
        </w:numPr>
        <w:tabs>
          <w:tab w:val="left" w:pos="5040"/>
        </w:tabs>
        <w:suppressAutoHyphens/>
        <w:jc w:val="both"/>
        <w:rPr>
          <w:rFonts w:ascii="Bookman Old Style" w:hAnsi="Bookman Old Style" w:cs="Arial"/>
          <w:i w:val="0"/>
          <w:iCs/>
          <w:sz w:val="20"/>
        </w:rPr>
      </w:pPr>
      <w:r w:rsidRPr="002D2CFB">
        <w:rPr>
          <w:rFonts w:ascii="Bookman Old Style" w:hAnsi="Bookman Old Style" w:cs="Arial"/>
          <w:i w:val="0"/>
          <w:iCs/>
          <w:sz w:val="20"/>
        </w:rPr>
        <w:t>Jefe de Sección Capacitación de Personal</w:t>
      </w:r>
      <w:r w:rsidR="00961264">
        <w:rPr>
          <w:rFonts w:ascii="Bookman Old Style" w:hAnsi="Bookman Old Style" w:cs="Arial"/>
          <w:i w:val="0"/>
          <w:iCs/>
          <w:sz w:val="20"/>
        </w:rPr>
        <w:t>.</w:t>
      </w:r>
    </w:p>
    <w:p w:rsidR="00E46C48" w:rsidRPr="002D2CFB" w:rsidRDefault="00E46C48" w:rsidP="00B93661">
      <w:pPr>
        <w:pStyle w:val="Prrafodelista"/>
        <w:numPr>
          <w:ilvl w:val="0"/>
          <w:numId w:val="26"/>
        </w:numPr>
        <w:tabs>
          <w:tab w:val="left" w:pos="5040"/>
        </w:tabs>
        <w:suppressAutoHyphens/>
        <w:jc w:val="both"/>
        <w:rPr>
          <w:rFonts w:ascii="Bookman Old Style" w:hAnsi="Bookman Old Style" w:cs="Arial"/>
          <w:i w:val="0"/>
          <w:iCs/>
          <w:sz w:val="20"/>
        </w:rPr>
      </w:pPr>
      <w:r w:rsidRPr="002D2CFB">
        <w:rPr>
          <w:rFonts w:ascii="Bookman Old Style" w:hAnsi="Bookman Old Style" w:cs="Arial"/>
          <w:i w:val="0"/>
          <w:iCs/>
          <w:sz w:val="20"/>
        </w:rPr>
        <w:t>Jefe de Sección Bienestar Laboral</w:t>
      </w:r>
      <w:r w:rsidR="00961264">
        <w:rPr>
          <w:rFonts w:ascii="Bookman Old Style" w:hAnsi="Bookman Old Style" w:cs="Arial"/>
          <w:i w:val="0"/>
          <w:iCs/>
          <w:sz w:val="20"/>
        </w:rPr>
        <w:t>.</w:t>
      </w:r>
    </w:p>
    <w:p w:rsidR="00E46C48" w:rsidRPr="00911B19" w:rsidRDefault="00E46C48" w:rsidP="00B93661">
      <w:pPr>
        <w:pStyle w:val="Prrafodelista"/>
        <w:numPr>
          <w:ilvl w:val="0"/>
          <w:numId w:val="26"/>
        </w:numPr>
        <w:tabs>
          <w:tab w:val="left" w:pos="5040"/>
        </w:tabs>
        <w:suppressAutoHyphens/>
        <w:jc w:val="both"/>
        <w:rPr>
          <w:rFonts w:ascii="Bookman Old Style" w:hAnsi="Bookman Old Style" w:cs="Arial"/>
          <w:i w:val="0"/>
          <w:iCs/>
          <w:spacing w:val="-3"/>
          <w:sz w:val="20"/>
        </w:rPr>
      </w:pPr>
      <w:r w:rsidRPr="002D2CFB">
        <w:rPr>
          <w:rFonts w:ascii="Bookman Old Style" w:hAnsi="Bookman Old Style" w:cs="Arial"/>
          <w:i w:val="0"/>
          <w:iCs/>
          <w:sz w:val="20"/>
        </w:rPr>
        <w:t>Jefe de Sección Evaluación para el Desarrollo de Personal</w:t>
      </w:r>
      <w:r w:rsidR="00961264">
        <w:rPr>
          <w:rFonts w:ascii="Bookman Old Style" w:hAnsi="Bookman Old Style" w:cs="Arial"/>
          <w:i w:val="0"/>
          <w:iCs/>
          <w:sz w:val="20"/>
        </w:rPr>
        <w:t>.</w:t>
      </w:r>
    </w:p>
    <w:p w:rsidR="00911B19" w:rsidRPr="00E44905" w:rsidRDefault="00911B19" w:rsidP="00B93661">
      <w:pPr>
        <w:pStyle w:val="Prrafodelista"/>
        <w:numPr>
          <w:ilvl w:val="0"/>
          <w:numId w:val="26"/>
        </w:numPr>
        <w:tabs>
          <w:tab w:val="left" w:pos="5040"/>
        </w:tabs>
        <w:suppressAutoHyphens/>
        <w:jc w:val="both"/>
        <w:rPr>
          <w:rFonts w:ascii="Bookman Old Style" w:hAnsi="Bookman Old Style" w:cs="Arial"/>
          <w:i w:val="0"/>
          <w:iCs/>
          <w:spacing w:val="-3"/>
          <w:sz w:val="20"/>
        </w:rPr>
      </w:pPr>
      <w:r>
        <w:rPr>
          <w:rFonts w:ascii="Bookman Old Style" w:hAnsi="Bookman Old Style" w:cs="Arial"/>
          <w:i w:val="0"/>
          <w:iCs/>
          <w:sz w:val="20"/>
        </w:rPr>
        <w:t>Secretaria</w:t>
      </w:r>
      <w:r w:rsidR="00E44905">
        <w:rPr>
          <w:rFonts w:ascii="Bookman Old Style" w:hAnsi="Bookman Old Style" w:cs="Arial"/>
          <w:i w:val="0"/>
          <w:iCs/>
          <w:sz w:val="20"/>
        </w:rPr>
        <w:t>.</w:t>
      </w:r>
    </w:p>
    <w:p w:rsidR="00E44905" w:rsidRPr="00E44905" w:rsidRDefault="00E44905" w:rsidP="00B93661">
      <w:pPr>
        <w:pStyle w:val="Prrafodelista"/>
        <w:numPr>
          <w:ilvl w:val="0"/>
          <w:numId w:val="26"/>
        </w:numPr>
        <w:tabs>
          <w:tab w:val="left" w:pos="5040"/>
        </w:tabs>
        <w:suppressAutoHyphens/>
        <w:jc w:val="both"/>
        <w:rPr>
          <w:rFonts w:ascii="Bookman Old Style" w:hAnsi="Bookman Old Style" w:cs="Arial"/>
          <w:i w:val="0"/>
          <w:iCs/>
          <w:spacing w:val="-3"/>
          <w:sz w:val="20"/>
        </w:rPr>
      </w:pPr>
      <w:r>
        <w:rPr>
          <w:rFonts w:ascii="Bookman Old Style" w:hAnsi="Bookman Old Style" w:cs="Arial"/>
          <w:i w:val="0"/>
          <w:iCs/>
          <w:sz w:val="20"/>
        </w:rPr>
        <w:t>Motorista.</w:t>
      </w:r>
    </w:p>
    <w:p w:rsidR="003D7ADC" w:rsidRPr="00E44905" w:rsidRDefault="003D7ADC" w:rsidP="00B93661">
      <w:pPr>
        <w:tabs>
          <w:tab w:val="left" w:pos="270"/>
        </w:tabs>
        <w:suppressAutoHyphens/>
        <w:jc w:val="both"/>
        <w:rPr>
          <w:rFonts w:ascii="Bookman Old Style" w:hAnsi="Bookman Old Style" w:cs="Arial"/>
          <w:i w:val="0"/>
          <w:iCs/>
          <w:spacing w:val="-3"/>
          <w:sz w:val="22"/>
          <w:lang w:val="es-SV"/>
        </w:rPr>
      </w:pPr>
    </w:p>
    <w:p w:rsidR="003D7ADC" w:rsidRPr="002D2CFB" w:rsidRDefault="003D7ADC" w:rsidP="00B93661">
      <w:pPr>
        <w:pStyle w:val="Ttulo1"/>
        <w:numPr>
          <w:ilvl w:val="0"/>
          <w:numId w:val="1"/>
        </w:numPr>
        <w:tabs>
          <w:tab w:val="left" w:pos="284"/>
        </w:tabs>
        <w:suppressAutoHyphens/>
        <w:spacing w:before="0" w:after="0"/>
        <w:rPr>
          <w:rFonts w:ascii="Bookman Old Style" w:hAnsi="Bookman Old Style" w:cs="Arial"/>
          <w:iCs/>
          <w:sz w:val="20"/>
        </w:rPr>
      </w:pPr>
      <w:r w:rsidRPr="002D2CFB">
        <w:rPr>
          <w:rFonts w:ascii="Bookman Old Style" w:hAnsi="Bookman Old Style" w:cs="Arial"/>
          <w:iCs/>
          <w:sz w:val="20"/>
        </w:rPr>
        <w:t>CONTEXTO DEL PUESTO DE TRABAJO</w:t>
      </w:r>
    </w:p>
    <w:p w:rsidR="003D7ADC" w:rsidRPr="00E44905" w:rsidRDefault="003D7ADC" w:rsidP="00B93661">
      <w:pPr>
        <w:suppressAutoHyphens/>
        <w:rPr>
          <w:rFonts w:ascii="Bookman Old Style" w:hAnsi="Bookman Old Style"/>
          <w:sz w:val="22"/>
        </w:rPr>
      </w:pPr>
    </w:p>
    <w:p w:rsidR="003D7ADC" w:rsidRPr="002D2CFB" w:rsidRDefault="003D7ADC" w:rsidP="00B93661">
      <w:pPr>
        <w:numPr>
          <w:ilvl w:val="0"/>
          <w:numId w:val="2"/>
        </w:numPr>
        <w:suppressAutoHyphens/>
        <w:ind w:left="360" w:hanging="76"/>
        <w:rPr>
          <w:rFonts w:ascii="Bookman Old Style" w:hAnsi="Bookman Old Style" w:cs="Arial"/>
          <w:i w:val="0"/>
          <w:iCs/>
          <w:sz w:val="20"/>
        </w:rPr>
      </w:pPr>
      <w:r w:rsidRPr="002D2CFB">
        <w:rPr>
          <w:rFonts w:ascii="Bookman Old Style" w:hAnsi="Bookman Old Style" w:cs="Arial"/>
          <w:i w:val="0"/>
          <w:iCs/>
          <w:sz w:val="20"/>
        </w:rPr>
        <w:t xml:space="preserve">Resultados Principales: </w:t>
      </w:r>
    </w:p>
    <w:p w:rsidR="00E46C48" w:rsidRPr="002D2CFB" w:rsidRDefault="00E46C48" w:rsidP="00B93661">
      <w:pPr>
        <w:pStyle w:val="Prrafodelista"/>
        <w:numPr>
          <w:ilvl w:val="0"/>
          <w:numId w:val="28"/>
        </w:numPr>
        <w:suppressAutoHyphens/>
        <w:ind w:left="1080" w:right="141"/>
        <w:jc w:val="both"/>
        <w:rPr>
          <w:rFonts w:ascii="Bookman Old Style" w:hAnsi="Bookman Old Style" w:cs="Arial"/>
          <w:i w:val="0"/>
          <w:iCs/>
          <w:sz w:val="20"/>
        </w:rPr>
      </w:pPr>
      <w:r w:rsidRPr="002D2CFB">
        <w:rPr>
          <w:rFonts w:ascii="Bookman Old Style" w:hAnsi="Bookman Old Style"/>
          <w:i w:val="0"/>
          <w:sz w:val="20"/>
        </w:rPr>
        <w:t>Dirección y control acertado y oportuno en el diseño e implementación del Programa Anual de Capacitación para el desarrollo de recurso humano</w:t>
      </w:r>
      <w:r w:rsidRPr="002D2CFB">
        <w:rPr>
          <w:rFonts w:ascii="Bookman Old Style" w:hAnsi="Bookman Old Style" w:cs="Arial"/>
          <w:i w:val="0"/>
          <w:iCs/>
          <w:sz w:val="20"/>
        </w:rPr>
        <w:t>.</w:t>
      </w:r>
    </w:p>
    <w:p w:rsidR="00E46C48" w:rsidRPr="002D2CFB" w:rsidRDefault="00E46C48" w:rsidP="00F63748">
      <w:pPr>
        <w:pStyle w:val="Prrafodelista"/>
        <w:numPr>
          <w:ilvl w:val="0"/>
          <w:numId w:val="28"/>
        </w:numPr>
        <w:suppressAutoHyphens/>
        <w:ind w:left="1080" w:right="141"/>
        <w:jc w:val="both"/>
        <w:rPr>
          <w:rFonts w:ascii="Bookman Old Style" w:hAnsi="Bookman Old Style" w:cs="Arial"/>
          <w:i w:val="0"/>
          <w:iCs/>
          <w:sz w:val="20"/>
        </w:rPr>
      </w:pPr>
      <w:r w:rsidRPr="002D2CFB">
        <w:rPr>
          <w:rFonts w:ascii="Bookman Old Style" w:hAnsi="Bookman Old Style"/>
          <w:i w:val="0"/>
          <w:sz w:val="20"/>
        </w:rPr>
        <w:t>Supervisión adecuada de la formulación y la ejecución del proceso de Evaluación al Mérito Personal</w:t>
      </w:r>
      <w:r w:rsidRPr="002D2CFB">
        <w:rPr>
          <w:rFonts w:ascii="Bookman Old Style" w:hAnsi="Bookman Old Style" w:cs="Arial"/>
          <w:i w:val="0"/>
          <w:iCs/>
          <w:sz w:val="20"/>
        </w:rPr>
        <w:t>.</w:t>
      </w:r>
    </w:p>
    <w:p w:rsidR="00E46C48" w:rsidRPr="002D2CFB" w:rsidRDefault="00E46C48" w:rsidP="00F63748">
      <w:pPr>
        <w:pStyle w:val="Prrafodelista"/>
        <w:numPr>
          <w:ilvl w:val="0"/>
          <w:numId w:val="28"/>
        </w:numPr>
        <w:suppressAutoHyphens/>
        <w:ind w:left="1080" w:right="141"/>
        <w:jc w:val="both"/>
        <w:rPr>
          <w:rFonts w:ascii="Bookman Old Style" w:hAnsi="Bookman Old Style" w:cs="Arial"/>
          <w:i w:val="0"/>
          <w:iCs/>
          <w:sz w:val="20"/>
        </w:rPr>
      </w:pPr>
      <w:r w:rsidRPr="002D2CFB">
        <w:rPr>
          <w:rFonts w:ascii="Bookman Old Style" w:hAnsi="Bookman Old Style"/>
          <w:i w:val="0"/>
          <w:sz w:val="20"/>
        </w:rPr>
        <w:t>Definición y verificación de los programas y acciones de mejoramiento para el Bienestar Laboral.</w:t>
      </w:r>
    </w:p>
    <w:p w:rsidR="00E46C48" w:rsidRPr="002D2CFB" w:rsidRDefault="00E46C48" w:rsidP="00F63748">
      <w:pPr>
        <w:pStyle w:val="Prrafodelista"/>
        <w:numPr>
          <w:ilvl w:val="0"/>
          <w:numId w:val="28"/>
        </w:numPr>
        <w:suppressAutoHyphens/>
        <w:ind w:left="1080" w:right="141"/>
        <w:jc w:val="both"/>
        <w:rPr>
          <w:rFonts w:ascii="Bookman Old Style" w:hAnsi="Bookman Old Style" w:cs="Arial"/>
          <w:i w:val="0"/>
          <w:iCs/>
          <w:sz w:val="20"/>
        </w:rPr>
      </w:pPr>
      <w:r w:rsidRPr="002D2CFB">
        <w:rPr>
          <w:rFonts w:ascii="Bookman Old Style" w:hAnsi="Bookman Old Style" w:cs="Arial"/>
          <w:i w:val="0"/>
          <w:iCs/>
          <w:sz w:val="20"/>
        </w:rPr>
        <w:t>Supervisión efectiva de la administración y otorgamiento de las prestaciones sociales y económicas al personal.</w:t>
      </w:r>
    </w:p>
    <w:p w:rsidR="00E46C48" w:rsidRPr="002D2CFB" w:rsidRDefault="00E46C48" w:rsidP="00F63748">
      <w:pPr>
        <w:pStyle w:val="Prrafodelista"/>
        <w:numPr>
          <w:ilvl w:val="0"/>
          <w:numId w:val="28"/>
        </w:numPr>
        <w:suppressAutoHyphens/>
        <w:ind w:left="1080" w:right="141"/>
        <w:jc w:val="both"/>
        <w:rPr>
          <w:rFonts w:ascii="Bookman Old Style" w:hAnsi="Bookman Old Style" w:cs="Arial"/>
          <w:i w:val="0"/>
          <w:iCs/>
          <w:sz w:val="20"/>
        </w:rPr>
      </w:pPr>
      <w:r w:rsidRPr="002D2CFB">
        <w:rPr>
          <w:rFonts w:ascii="Bookman Old Style" w:hAnsi="Bookman Old Style" w:cs="Arial"/>
          <w:i w:val="0"/>
          <w:iCs/>
          <w:sz w:val="20"/>
        </w:rPr>
        <w:t>Gestión y administración eficiente de los recursos del área.</w:t>
      </w:r>
    </w:p>
    <w:p w:rsidR="003D7ADC" w:rsidRPr="00E44905" w:rsidRDefault="003D7ADC" w:rsidP="00F63748">
      <w:pPr>
        <w:suppressAutoHyphens/>
        <w:rPr>
          <w:rFonts w:ascii="Bookman Old Style" w:hAnsi="Bookman Old Style" w:cs="Arial"/>
          <w:i w:val="0"/>
          <w:iCs/>
          <w:sz w:val="22"/>
        </w:rPr>
      </w:pPr>
    </w:p>
    <w:p w:rsidR="003D7ADC" w:rsidRPr="002D2CFB" w:rsidRDefault="003D7ADC" w:rsidP="00F63748">
      <w:pPr>
        <w:numPr>
          <w:ilvl w:val="0"/>
          <w:numId w:val="2"/>
        </w:numPr>
        <w:suppressAutoHyphens/>
        <w:ind w:left="360" w:hanging="76"/>
        <w:rPr>
          <w:rFonts w:ascii="Bookman Old Style" w:hAnsi="Bookman Old Style" w:cs="Arial"/>
          <w:i w:val="0"/>
          <w:iCs/>
          <w:sz w:val="20"/>
        </w:rPr>
      </w:pPr>
      <w:r w:rsidRPr="002D2CFB">
        <w:rPr>
          <w:rFonts w:ascii="Bookman Old Style" w:hAnsi="Bookman Old Style" w:cs="Arial"/>
          <w:i w:val="0"/>
          <w:iCs/>
          <w:sz w:val="20"/>
        </w:rPr>
        <w:t>Marco de Referencia para la Actuación:</w:t>
      </w:r>
    </w:p>
    <w:p w:rsidR="00E46C48" w:rsidRPr="002D2CFB" w:rsidRDefault="00E46C48" w:rsidP="00F63748">
      <w:pPr>
        <w:pStyle w:val="Prrafodelista"/>
        <w:numPr>
          <w:ilvl w:val="0"/>
          <w:numId w:val="30"/>
        </w:numPr>
        <w:suppressAutoHyphens/>
        <w:ind w:right="141"/>
        <w:jc w:val="both"/>
        <w:rPr>
          <w:rFonts w:ascii="Bookman Old Style" w:hAnsi="Bookman Old Style" w:cs="Arial"/>
          <w:i w:val="0"/>
          <w:iCs/>
          <w:sz w:val="20"/>
        </w:rPr>
      </w:pPr>
      <w:r w:rsidRPr="002D2CFB">
        <w:rPr>
          <w:rFonts w:ascii="Bookman Old Style" w:hAnsi="Bookman Old Style" w:cs="Arial"/>
          <w:i w:val="0"/>
          <w:iCs/>
          <w:sz w:val="20"/>
        </w:rPr>
        <w:t>Normas Técnicas de Control Interno.</w:t>
      </w:r>
    </w:p>
    <w:p w:rsidR="00E46C48" w:rsidRPr="002D2CFB" w:rsidRDefault="00E46C48" w:rsidP="00F63748">
      <w:pPr>
        <w:pStyle w:val="Prrafodelista"/>
        <w:numPr>
          <w:ilvl w:val="0"/>
          <w:numId w:val="30"/>
        </w:numPr>
        <w:suppressAutoHyphens/>
        <w:ind w:right="141"/>
        <w:jc w:val="both"/>
        <w:rPr>
          <w:rFonts w:ascii="Bookman Old Style" w:hAnsi="Bookman Old Style" w:cs="Arial"/>
          <w:i w:val="0"/>
          <w:iCs/>
          <w:sz w:val="20"/>
        </w:rPr>
      </w:pPr>
      <w:r w:rsidRPr="002D2CFB">
        <w:rPr>
          <w:rFonts w:ascii="Bookman Old Style" w:hAnsi="Bookman Old Style" w:cs="Arial"/>
          <w:i w:val="0"/>
          <w:iCs/>
          <w:sz w:val="20"/>
        </w:rPr>
        <w:t xml:space="preserve">Manual de Normas y Procedimientos del </w:t>
      </w:r>
      <w:r w:rsidR="00E44905">
        <w:rPr>
          <w:rFonts w:ascii="Bookman Old Style" w:hAnsi="Bookman Old Style" w:cs="Arial"/>
          <w:i w:val="0"/>
          <w:iCs/>
          <w:sz w:val="20"/>
        </w:rPr>
        <w:t>Á</w:t>
      </w:r>
      <w:r w:rsidRPr="002D2CFB">
        <w:rPr>
          <w:rFonts w:ascii="Bookman Old Style" w:hAnsi="Bookman Old Style" w:cs="Arial"/>
          <w:i w:val="0"/>
          <w:iCs/>
          <w:sz w:val="20"/>
        </w:rPr>
        <w:t>rea.</w:t>
      </w:r>
    </w:p>
    <w:p w:rsidR="00E46C48" w:rsidRPr="002D2CFB" w:rsidRDefault="00E46C48" w:rsidP="00F63748">
      <w:pPr>
        <w:pStyle w:val="Prrafodelista"/>
        <w:numPr>
          <w:ilvl w:val="0"/>
          <w:numId w:val="30"/>
        </w:numPr>
        <w:suppressAutoHyphens/>
        <w:ind w:right="141"/>
        <w:jc w:val="both"/>
        <w:rPr>
          <w:rFonts w:ascii="Bookman Old Style" w:hAnsi="Bookman Old Style" w:cs="Arial"/>
          <w:i w:val="0"/>
          <w:iCs/>
          <w:sz w:val="20"/>
        </w:rPr>
      </w:pPr>
      <w:r w:rsidRPr="002D2CFB">
        <w:rPr>
          <w:rFonts w:ascii="Bookman Old Style" w:hAnsi="Bookman Old Style" w:cs="Arial"/>
          <w:i w:val="0"/>
          <w:iCs/>
          <w:sz w:val="20"/>
        </w:rPr>
        <w:t>Ley de Ética Gubernamental.</w:t>
      </w:r>
    </w:p>
    <w:p w:rsidR="00E46C48" w:rsidRPr="002D2CFB" w:rsidRDefault="00E44905" w:rsidP="00F63748">
      <w:pPr>
        <w:pStyle w:val="Prrafodelista"/>
        <w:numPr>
          <w:ilvl w:val="0"/>
          <w:numId w:val="30"/>
        </w:numPr>
        <w:suppressAutoHyphens/>
        <w:ind w:right="141"/>
        <w:jc w:val="both"/>
        <w:rPr>
          <w:rFonts w:ascii="Bookman Old Style" w:hAnsi="Bookman Old Style" w:cs="Arial"/>
          <w:i w:val="0"/>
          <w:iCs/>
          <w:sz w:val="20"/>
        </w:rPr>
      </w:pPr>
      <w:r>
        <w:rPr>
          <w:rFonts w:ascii="Bookman Old Style" w:hAnsi="Bookman Old Style" w:cs="Arial"/>
          <w:i w:val="0"/>
          <w:iCs/>
          <w:sz w:val="20"/>
        </w:rPr>
        <w:t xml:space="preserve">Ley y </w:t>
      </w:r>
      <w:r w:rsidR="00E46C48" w:rsidRPr="002D2CFB">
        <w:rPr>
          <w:rFonts w:ascii="Bookman Old Style" w:hAnsi="Bookman Old Style" w:cs="Arial"/>
          <w:i w:val="0"/>
          <w:iCs/>
          <w:sz w:val="20"/>
        </w:rPr>
        <w:t>Reglamento</w:t>
      </w:r>
      <w:r w:rsidR="003F60D6">
        <w:rPr>
          <w:rFonts w:ascii="Bookman Old Style" w:hAnsi="Bookman Old Style" w:cs="Arial"/>
          <w:i w:val="0"/>
          <w:iCs/>
          <w:sz w:val="20"/>
        </w:rPr>
        <w:t>s</w:t>
      </w:r>
      <w:r w:rsidR="00E46C48" w:rsidRPr="002D2CFB">
        <w:rPr>
          <w:rFonts w:ascii="Bookman Old Style" w:hAnsi="Bookman Old Style" w:cs="Arial"/>
          <w:i w:val="0"/>
          <w:iCs/>
          <w:sz w:val="20"/>
        </w:rPr>
        <w:t xml:space="preserve"> </w:t>
      </w:r>
      <w:r>
        <w:rPr>
          <w:rFonts w:ascii="Bookman Old Style" w:hAnsi="Bookman Old Style" w:cs="Arial"/>
          <w:i w:val="0"/>
          <w:iCs/>
          <w:sz w:val="20"/>
        </w:rPr>
        <w:t>del ISSS</w:t>
      </w:r>
      <w:r w:rsidR="00E46C48" w:rsidRPr="002D2CFB">
        <w:rPr>
          <w:rFonts w:ascii="Bookman Old Style" w:hAnsi="Bookman Old Style" w:cs="Arial"/>
          <w:i w:val="0"/>
          <w:iCs/>
          <w:sz w:val="20"/>
        </w:rPr>
        <w:t>.</w:t>
      </w:r>
    </w:p>
    <w:p w:rsidR="00E46C48" w:rsidRPr="002D2CFB" w:rsidRDefault="00E46C48" w:rsidP="00F63748">
      <w:pPr>
        <w:pStyle w:val="Prrafodelista"/>
        <w:numPr>
          <w:ilvl w:val="0"/>
          <w:numId w:val="30"/>
        </w:numPr>
        <w:suppressAutoHyphens/>
        <w:ind w:right="141"/>
        <w:jc w:val="both"/>
        <w:rPr>
          <w:rFonts w:ascii="Bookman Old Style" w:hAnsi="Bookman Old Style" w:cs="Arial"/>
          <w:i w:val="0"/>
          <w:iCs/>
          <w:sz w:val="20"/>
        </w:rPr>
      </w:pPr>
      <w:r w:rsidRPr="002D2CFB">
        <w:rPr>
          <w:rFonts w:ascii="Bookman Old Style" w:hAnsi="Bookman Old Style" w:cs="Arial"/>
          <w:i w:val="0"/>
          <w:iCs/>
          <w:sz w:val="20"/>
        </w:rPr>
        <w:t>Código de Trabajo.</w:t>
      </w:r>
    </w:p>
    <w:p w:rsidR="00E46C48" w:rsidRDefault="00E46C48" w:rsidP="00F63748">
      <w:pPr>
        <w:pStyle w:val="Prrafodelista"/>
        <w:numPr>
          <w:ilvl w:val="0"/>
          <w:numId w:val="30"/>
        </w:numPr>
        <w:suppressAutoHyphens/>
        <w:ind w:right="141"/>
        <w:jc w:val="both"/>
        <w:rPr>
          <w:rFonts w:ascii="Bookman Old Style" w:hAnsi="Bookman Old Style" w:cs="Arial"/>
          <w:i w:val="0"/>
          <w:iCs/>
          <w:sz w:val="20"/>
        </w:rPr>
      </w:pPr>
      <w:r w:rsidRPr="002D2CFB">
        <w:rPr>
          <w:rFonts w:ascii="Bookman Old Style" w:hAnsi="Bookman Old Style" w:cs="Arial"/>
          <w:i w:val="0"/>
          <w:iCs/>
          <w:sz w:val="20"/>
        </w:rPr>
        <w:t>Contrato Colectivo de Trabajo.</w:t>
      </w:r>
    </w:p>
    <w:p w:rsidR="00733606" w:rsidRPr="00E44905" w:rsidRDefault="00733606" w:rsidP="00182270">
      <w:pPr>
        <w:tabs>
          <w:tab w:val="left" w:pos="1349"/>
        </w:tabs>
        <w:suppressAutoHyphens/>
        <w:rPr>
          <w:rFonts w:ascii="Bookman Old Style" w:hAnsi="Bookman Old Style" w:cs="Arial"/>
          <w:i w:val="0"/>
          <w:iCs/>
          <w:sz w:val="22"/>
        </w:rPr>
      </w:pPr>
    </w:p>
    <w:p w:rsidR="003D7ADC" w:rsidRPr="002D2CFB" w:rsidRDefault="003D7ADC" w:rsidP="003D7ADC">
      <w:pPr>
        <w:pStyle w:val="Ttulo1"/>
        <w:numPr>
          <w:ilvl w:val="0"/>
          <w:numId w:val="1"/>
        </w:numPr>
        <w:tabs>
          <w:tab w:val="left" w:pos="284"/>
        </w:tabs>
        <w:suppressAutoHyphens/>
        <w:spacing w:before="0" w:after="0"/>
        <w:rPr>
          <w:rFonts w:ascii="Bookman Old Style" w:hAnsi="Bookman Old Style" w:cs="Arial"/>
          <w:iCs/>
          <w:sz w:val="20"/>
        </w:rPr>
      </w:pPr>
      <w:r w:rsidRPr="002D2CFB">
        <w:rPr>
          <w:rFonts w:ascii="Bookman Old Style" w:hAnsi="Bookman Old Style" w:cs="Arial"/>
          <w:iCs/>
          <w:sz w:val="20"/>
        </w:rPr>
        <w:t xml:space="preserve">RESPONSABILIDADES DEL CARGO </w:t>
      </w:r>
    </w:p>
    <w:p w:rsidR="003D7ADC" w:rsidRPr="00F63748" w:rsidRDefault="003D7ADC" w:rsidP="00F63748">
      <w:pPr>
        <w:suppressAutoHyphens/>
        <w:jc w:val="both"/>
        <w:rPr>
          <w:rFonts w:ascii="Bookman Old Style" w:hAnsi="Bookman Old Style" w:cs="Tahoma"/>
          <w:color w:val="000000"/>
          <w:sz w:val="20"/>
          <w:szCs w:val="22"/>
          <w:lang w:val="es-ES"/>
        </w:rPr>
      </w:pPr>
    </w:p>
    <w:p w:rsidR="003D7ADC" w:rsidRPr="002D2CFB" w:rsidRDefault="003D7ADC" w:rsidP="00F63748">
      <w:pPr>
        <w:numPr>
          <w:ilvl w:val="0"/>
          <w:numId w:val="7"/>
        </w:numPr>
        <w:suppressAutoHyphens/>
        <w:jc w:val="both"/>
        <w:rPr>
          <w:rFonts w:ascii="Bookman Old Style" w:hAnsi="Bookman Old Style" w:cs="Arial"/>
          <w:i w:val="0"/>
          <w:iCs/>
          <w:sz w:val="20"/>
        </w:rPr>
      </w:pPr>
      <w:r w:rsidRPr="002D2CFB">
        <w:rPr>
          <w:rFonts w:ascii="Bookman Old Style" w:hAnsi="Bookman Old Style" w:cs="Arial"/>
          <w:i w:val="0"/>
          <w:iCs/>
          <w:sz w:val="20"/>
        </w:rPr>
        <w:t xml:space="preserve">Por </w:t>
      </w:r>
      <w:r w:rsidR="00F63748">
        <w:rPr>
          <w:rFonts w:ascii="Bookman Old Style" w:hAnsi="Bookman Old Style" w:cs="Arial"/>
          <w:i w:val="0"/>
          <w:iCs/>
          <w:sz w:val="20"/>
        </w:rPr>
        <w:t xml:space="preserve">custodia de </w:t>
      </w:r>
      <w:r w:rsidRPr="002D2CFB">
        <w:rPr>
          <w:rFonts w:ascii="Bookman Old Style" w:hAnsi="Bookman Old Style" w:cs="Arial"/>
          <w:i w:val="0"/>
          <w:iCs/>
          <w:sz w:val="20"/>
        </w:rPr>
        <w:t xml:space="preserve">maquinaria y equipo: </w:t>
      </w:r>
      <w:r w:rsidR="00990475">
        <w:rPr>
          <w:rFonts w:ascii="Bookman Old Style" w:hAnsi="Bookman Old Style" w:cs="Arial"/>
          <w:i w:val="0"/>
          <w:iCs/>
          <w:sz w:val="20"/>
        </w:rPr>
        <w:t>Ninguna</w:t>
      </w:r>
      <w:r w:rsidRPr="002D2CFB">
        <w:rPr>
          <w:rFonts w:ascii="Bookman Old Style" w:hAnsi="Bookman Old Style" w:cs="Arial"/>
          <w:i w:val="0"/>
          <w:iCs/>
          <w:sz w:val="20"/>
        </w:rPr>
        <w:t>.</w:t>
      </w:r>
    </w:p>
    <w:p w:rsidR="003D7ADC" w:rsidRPr="002D2CFB" w:rsidRDefault="003D7ADC" w:rsidP="00F63748">
      <w:pPr>
        <w:numPr>
          <w:ilvl w:val="0"/>
          <w:numId w:val="7"/>
        </w:numPr>
        <w:suppressAutoHyphens/>
        <w:jc w:val="both"/>
        <w:rPr>
          <w:rFonts w:ascii="Bookman Old Style" w:hAnsi="Bookman Old Style" w:cs="Arial"/>
          <w:i w:val="0"/>
          <w:iCs/>
          <w:sz w:val="20"/>
        </w:rPr>
      </w:pPr>
      <w:r w:rsidRPr="002D2CFB">
        <w:rPr>
          <w:rFonts w:ascii="Bookman Old Style" w:hAnsi="Bookman Old Style" w:cs="Arial"/>
          <w:i w:val="0"/>
          <w:iCs/>
          <w:sz w:val="20"/>
        </w:rPr>
        <w:t>Por custodia de valores: Ninguna.</w:t>
      </w:r>
    </w:p>
    <w:p w:rsidR="003D7ADC" w:rsidRPr="002D2CFB" w:rsidRDefault="003D7ADC" w:rsidP="00F63748">
      <w:pPr>
        <w:numPr>
          <w:ilvl w:val="0"/>
          <w:numId w:val="7"/>
        </w:numPr>
        <w:suppressAutoHyphens/>
        <w:jc w:val="both"/>
        <w:rPr>
          <w:rFonts w:ascii="Bookman Old Style" w:hAnsi="Bookman Old Style" w:cs="Arial"/>
          <w:i w:val="0"/>
          <w:iCs/>
          <w:sz w:val="20"/>
        </w:rPr>
      </w:pPr>
      <w:r w:rsidRPr="002D2CFB">
        <w:rPr>
          <w:rFonts w:ascii="Bookman Old Style" w:hAnsi="Bookman Old Style" w:cs="Arial"/>
          <w:i w:val="0"/>
          <w:iCs/>
          <w:sz w:val="20"/>
        </w:rPr>
        <w:t>Por custodia de información o registros:</w:t>
      </w:r>
      <w:r w:rsidRPr="002D2CFB">
        <w:rPr>
          <w:rFonts w:ascii="Bookman Old Style" w:hAnsi="Bookman Old Style" w:cs="Tahoma"/>
          <w:i w:val="0"/>
          <w:sz w:val="20"/>
          <w:lang w:val="es-CL"/>
        </w:rPr>
        <w:t xml:space="preserve"> </w:t>
      </w:r>
      <w:r w:rsidR="00B05265">
        <w:rPr>
          <w:rFonts w:ascii="Bookman Old Style" w:hAnsi="Bookman Old Style" w:cs="Arial"/>
          <w:i w:val="0"/>
          <w:iCs/>
          <w:sz w:val="20"/>
        </w:rPr>
        <w:t>Ninguna</w:t>
      </w:r>
      <w:r w:rsidRPr="002D2CFB">
        <w:rPr>
          <w:rFonts w:ascii="Bookman Old Style" w:hAnsi="Bookman Old Style" w:cs="Arial"/>
          <w:i w:val="0"/>
          <w:iCs/>
          <w:sz w:val="20"/>
        </w:rPr>
        <w:t>.</w:t>
      </w:r>
    </w:p>
    <w:p w:rsidR="003D7ADC" w:rsidRPr="002D2CFB" w:rsidRDefault="003D7ADC" w:rsidP="00F63748">
      <w:pPr>
        <w:numPr>
          <w:ilvl w:val="0"/>
          <w:numId w:val="7"/>
        </w:numPr>
        <w:suppressAutoHyphens/>
        <w:jc w:val="both"/>
        <w:rPr>
          <w:rFonts w:ascii="Bookman Old Style" w:hAnsi="Bookman Old Style" w:cs="Arial"/>
          <w:i w:val="0"/>
          <w:iCs/>
          <w:sz w:val="20"/>
        </w:rPr>
      </w:pPr>
      <w:r w:rsidRPr="002D2CFB">
        <w:rPr>
          <w:rFonts w:ascii="Bookman Old Style" w:hAnsi="Bookman Old Style" w:cs="Arial"/>
          <w:i w:val="0"/>
          <w:iCs/>
          <w:sz w:val="20"/>
        </w:rPr>
        <w:t xml:space="preserve">Seguridad de otros: </w:t>
      </w:r>
      <w:r w:rsidR="00182270" w:rsidRPr="002D2CFB">
        <w:rPr>
          <w:rFonts w:ascii="Bookman Old Style" w:hAnsi="Bookman Old Style" w:cs="Arial"/>
          <w:i w:val="0"/>
          <w:iCs/>
          <w:sz w:val="20"/>
        </w:rPr>
        <w:t>Ninguna</w:t>
      </w:r>
      <w:r w:rsidRPr="002D2CFB">
        <w:rPr>
          <w:rFonts w:ascii="Bookman Old Style" w:hAnsi="Bookman Old Style" w:cs="Arial"/>
          <w:i w:val="0"/>
          <w:iCs/>
          <w:sz w:val="20"/>
        </w:rPr>
        <w:t>.</w:t>
      </w:r>
    </w:p>
    <w:p w:rsidR="00F63748" w:rsidRPr="003D2277" w:rsidRDefault="00F63748" w:rsidP="00F63748">
      <w:pPr>
        <w:numPr>
          <w:ilvl w:val="0"/>
          <w:numId w:val="7"/>
        </w:numPr>
        <w:suppressAutoHyphens/>
        <w:jc w:val="both"/>
        <w:rPr>
          <w:rFonts w:ascii="Bookman Old Style" w:hAnsi="Bookman Old Style" w:cs="Arial"/>
          <w:b/>
          <w:i w:val="0"/>
          <w:iCs/>
          <w:sz w:val="20"/>
        </w:rPr>
      </w:pPr>
      <w:r>
        <w:rPr>
          <w:rFonts w:ascii="Bookman Old Style" w:hAnsi="Bookman Old Style" w:cs="Arial"/>
          <w:i w:val="0"/>
          <w:iCs/>
          <w:sz w:val="20"/>
        </w:rPr>
        <w:t>Otros: Ninguna.</w:t>
      </w:r>
    </w:p>
    <w:p w:rsidR="000D2189" w:rsidRPr="00E44905" w:rsidRDefault="000D2189" w:rsidP="00F63748">
      <w:pPr>
        <w:suppressAutoHyphens/>
        <w:rPr>
          <w:rFonts w:ascii="Bookman Old Style" w:hAnsi="Bookman Old Style"/>
          <w:i w:val="0"/>
          <w:sz w:val="22"/>
        </w:rPr>
      </w:pPr>
    </w:p>
    <w:p w:rsidR="00E44905" w:rsidRPr="00E44905" w:rsidRDefault="00E44905" w:rsidP="00F63748">
      <w:pPr>
        <w:suppressAutoHyphens/>
        <w:rPr>
          <w:rFonts w:ascii="Bookman Old Style" w:hAnsi="Bookman Old Style"/>
          <w:i w:val="0"/>
          <w:sz w:val="22"/>
        </w:rPr>
      </w:pPr>
    </w:p>
    <w:p w:rsidR="003D7ADC" w:rsidRPr="002D2CFB" w:rsidRDefault="003D7ADC" w:rsidP="00F63748">
      <w:pPr>
        <w:pStyle w:val="Ttulo1"/>
        <w:numPr>
          <w:ilvl w:val="0"/>
          <w:numId w:val="1"/>
        </w:numPr>
        <w:tabs>
          <w:tab w:val="left" w:pos="284"/>
        </w:tabs>
        <w:suppressAutoHyphens/>
        <w:spacing w:before="0" w:after="0"/>
        <w:jc w:val="both"/>
        <w:rPr>
          <w:rFonts w:ascii="Bookman Old Style" w:hAnsi="Bookman Old Style" w:cs="Arial"/>
          <w:iCs/>
          <w:sz w:val="20"/>
        </w:rPr>
      </w:pPr>
      <w:r w:rsidRPr="002D2CFB">
        <w:rPr>
          <w:rFonts w:ascii="Bookman Old Style" w:hAnsi="Bookman Old Style" w:cs="Arial"/>
          <w:iCs/>
          <w:sz w:val="20"/>
        </w:rPr>
        <w:t>PERFIL DE CONtratación</w:t>
      </w:r>
    </w:p>
    <w:p w:rsidR="003D7ADC" w:rsidRPr="002D2CFB" w:rsidRDefault="003D7ADC" w:rsidP="00F63748">
      <w:pPr>
        <w:suppressAutoHyphens/>
        <w:rPr>
          <w:rFonts w:ascii="Bookman Old Style" w:hAnsi="Bookman Old Style" w:cs="Arial"/>
          <w:iCs/>
          <w:sz w:val="20"/>
        </w:rPr>
      </w:pPr>
    </w:p>
    <w:p w:rsidR="003D7ADC" w:rsidRPr="002D2CFB" w:rsidRDefault="003D7ADC" w:rsidP="00F63748">
      <w:pPr>
        <w:numPr>
          <w:ilvl w:val="0"/>
          <w:numId w:val="8"/>
        </w:numPr>
        <w:tabs>
          <w:tab w:val="clear" w:pos="720"/>
          <w:tab w:val="left" w:pos="709"/>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2D2CFB">
        <w:rPr>
          <w:rFonts w:ascii="Bookman Old Style" w:hAnsi="Bookman Old Style" w:cs="Arial"/>
          <w:i w:val="0"/>
          <w:iCs/>
          <w:sz w:val="20"/>
        </w:rPr>
        <w:t>Grado Académico:</w:t>
      </w:r>
      <w:r w:rsidR="00537B6F" w:rsidRPr="002D2CFB">
        <w:rPr>
          <w:rFonts w:ascii="Bookman Old Style" w:hAnsi="Bookman Old Style" w:cs="Arial"/>
          <w:i w:val="0"/>
          <w:iCs/>
          <w:sz w:val="20"/>
        </w:rPr>
        <w:t xml:space="preserve"> Graduado Universitario.</w:t>
      </w:r>
    </w:p>
    <w:p w:rsidR="00182270" w:rsidRPr="002D2CFB" w:rsidRDefault="00182270"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182270" w:rsidRPr="002D2CFB" w:rsidRDefault="003D7ADC" w:rsidP="00F63748">
      <w:pPr>
        <w:suppressAutoHyphens/>
        <w:ind w:left="720"/>
        <w:jc w:val="both"/>
        <w:rPr>
          <w:rFonts w:ascii="Bookman Old Style" w:hAnsi="Bookman Old Style" w:cs="Arial"/>
          <w:i w:val="0"/>
          <w:iCs/>
          <w:sz w:val="20"/>
        </w:rPr>
      </w:pPr>
      <w:r w:rsidRPr="002D2CFB">
        <w:rPr>
          <w:rFonts w:ascii="Bookman Old Style" w:hAnsi="Bookman Old Style" w:cs="Arial"/>
          <w:i w:val="0"/>
          <w:iCs/>
          <w:sz w:val="20"/>
        </w:rPr>
        <w:t xml:space="preserve">Especialidad Deseable: </w:t>
      </w:r>
      <w:r w:rsidR="00E46C48" w:rsidRPr="002D2CFB">
        <w:rPr>
          <w:rFonts w:ascii="Bookman Old Style" w:hAnsi="Bookman Old Style" w:cs="Arial"/>
          <w:i w:val="0"/>
          <w:iCs/>
          <w:sz w:val="20"/>
        </w:rPr>
        <w:t>Administración de Empresas, Ciencias de la Educación, Psicología, Ciencias de la Computación o Industrial.</w:t>
      </w:r>
    </w:p>
    <w:p w:rsidR="00F63748" w:rsidRDefault="00F63748" w:rsidP="00F63748">
      <w:pPr>
        <w:suppressAutoHyphens/>
        <w:ind w:left="720"/>
        <w:jc w:val="both"/>
        <w:rPr>
          <w:rFonts w:ascii="Bookman Old Style" w:hAnsi="Bookman Old Style" w:cs="Arial"/>
          <w:i w:val="0"/>
          <w:iCs/>
          <w:sz w:val="20"/>
        </w:rPr>
      </w:pPr>
    </w:p>
    <w:p w:rsidR="003D7ADC" w:rsidRPr="002D2CFB" w:rsidRDefault="003D7ADC" w:rsidP="00F63748">
      <w:pPr>
        <w:numPr>
          <w:ilvl w:val="0"/>
          <w:numId w:val="8"/>
        </w:numPr>
        <w:suppressAutoHyphens/>
        <w:jc w:val="both"/>
        <w:rPr>
          <w:rFonts w:ascii="Bookman Old Style" w:hAnsi="Bookman Old Style" w:cs="Arial"/>
          <w:i w:val="0"/>
          <w:iCs/>
          <w:sz w:val="20"/>
        </w:rPr>
      </w:pPr>
      <w:r w:rsidRPr="002D2CFB">
        <w:rPr>
          <w:rFonts w:ascii="Bookman Old Style" w:hAnsi="Bookman Old Style" w:cs="Arial"/>
          <w:i w:val="0"/>
          <w:iCs/>
          <w:sz w:val="20"/>
        </w:rPr>
        <w:t>Formación o Conocimientos Adicionales:</w:t>
      </w:r>
    </w:p>
    <w:p w:rsidR="003D7ADC" w:rsidRPr="002D2CFB" w:rsidRDefault="003D7ADC"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182270" w:rsidRPr="002D2CFB" w:rsidRDefault="003D7ADC"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2D2CFB">
        <w:rPr>
          <w:rFonts w:ascii="Bookman Old Style" w:hAnsi="Bookman Old Style" w:cs="Arial"/>
          <w:i w:val="0"/>
          <w:iCs/>
          <w:sz w:val="20"/>
        </w:rPr>
        <w:t xml:space="preserve">Indispensable: </w:t>
      </w:r>
      <w:r w:rsidR="00537B6F" w:rsidRPr="002D2CFB">
        <w:rPr>
          <w:rFonts w:ascii="Bookman Old Style" w:hAnsi="Bookman Old Style" w:cs="Arial"/>
          <w:i w:val="0"/>
          <w:iCs/>
          <w:sz w:val="20"/>
        </w:rPr>
        <w:t>Ninguno.</w:t>
      </w:r>
    </w:p>
    <w:p w:rsidR="003D7ADC" w:rsidRDefault="003D7ADC"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lang w:val="es-SV"/>
        </w:rPr>
      </w:pPr>
    </w:p>
    <w:p w:rsidR="008C2909" w:rsidRDefault="008C2909"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lang w:val="es-SV"/>
        </w:rPr>
      </w:pPr>
    </w:p>
    <w:p w:rsidR="00E44905" w:rsidRPr="002D2CFB" w:rsidRDefault="00E44905"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lang w:val="es-SV"/>
        </w:rPr>
      </w:pPr>
    </w:p>
    <w:p w:rsidR="003D7ADC" w:rsidRPr="002D2CFB" w:rsidRDefault="003D7ADC"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bookmarkStart w:id="0" w:name="_GoBack"/>
      <w:r w:rsidRPr="002D2CFB">
        <w:rPr>
          <w:rFonts w:ascii="Bookman Old Style" w:hAnsi="Bookman Old Style" w:cs="Arial"/>
          <w:i w:val="0"/>
          <w:iCs/>
          <w:sz w:val="20"/>
        </w:rPr>
        <w:t xml:space="preserve">Deseable: </w:t>
      </w:r>
    </w:p>
    <w:p w:rsidR="00E46C48" w:rsidRPr="002D2CFB" w:rsidRDefault="007E5DC3" w:rsidP="00F63748">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Conocimiento</w:t>
      </w:r>
      <w:r w:rsidR="00E46C48" w:rsidRPr="002D2CFB">
        <w:rPr>
          <w:rFonts w:ascii="Bookman Old Style" w:hAnsi="Bookman Old Style" w:cs="Arial"/>
          <w:i w:val="0"/>
          <w:iCs/>
          <w:sz w:val="20"/>
        </w:rPr>
        <w:t xml:space="preserve"> sobre Auditor</w:t>
      </w:r>
      <w:r w:rsidR="00C438BE">
        <w:rPr>
          <w:rFonts w:ascii="Bookman Old Style" w:hAnsi="Bookman Old Style" w:cs="Arial"/>
          <w:i w:val="0"/>
          <w:iCs/>
          <w:sz w:val="20"/>
        </w:rPr>
        <w:t>í</w:t>
      </w:r>
      <w:r w:rsidR="00E46C48" w:rsidRPr="002D2CFB">
        <w:rPr>
          <w:rFonts w:ascii="Bookman Old Style" w:hAnsi="Bookman Old Style" w:cs="Arial"/>
          <w:i w:val="0"/>
          <w:iCs/>
          <w:sz w:val="20"/>
        </w:rPr>
        <w:t>a de Procesos.</w:t>
      </w:r>
    </w:p>
    <w:p w:rsidR="00E46C48" w:rsidRPr="002D2CFB" w:rsidRDefault="00E46C48" w:rsidP="00F63748">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2D2CFB">
        <w:rPr>
          <w:rFonts w:ascii="Bookman Old Style" w:hAnsi="Bookman Old Style" w:cs="Arial"/>
          <w:i w:val="0"/>
          <w:iCs/>
          <w:sz w:val="20"/>
        </w:rPr>
        <w:t>Conocimiento sobre Sistemas de Evaluación del Desempeño.</w:t>
      </w:r>
    </w:p>
    <w:p w:rsidR="00E46C48" w:rsidRPr="002D2CFB" w:rsidRDefault="00E46C48" w:rsidP="00F63748">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2D2CFB">
        <w:rPr>
          <w:rFonts w:ascii="Bookman Old Style" w:hAnsi="Bookman Old Style" w:cs="Arial"/>
          <w:i w:val="0"/>
          <w:iCs/>
          <w:sz w:val="20"/>
        </w:rPr>
        <w:t>Diseño e implantación de Indicadores de Gestión.</w:t>
      </w:r>
    </w:p>
    <w:p w:rsidR="00E46C48" w:rsidRPr="002D2CFB" w:rsidRDefault="003521D6" w:rsidP="00F63748">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D</w:t>
      </w:r>
      <w:r w:rsidR="00E46C48" w:rsidRPr="002D2CFB">
        <w:rPr>
          <w:rFonts w:ascii="Bookman Old Style" w:hAnsi="Bookman Old Style" w:cs="Arial"/>
          <w:i w:val="0"/>
          <w:iCs/>
          <w:sz w:val="20"/>
        </w:rPr>
        <w:t>iseño y ejecución de Planes de Capacitación.</w:t>
      </w:r>
    </w:p>
    <w:p w:rsidR="00E46C48" w:rsidRPr="002D2CFB" w:rsidRDefault="00CA4250" w:rsidP="00F63748">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F</w:t>
      </w:r>
      <w:r w:rsidR="00E46C48" w:rsidRPr="002D2CFB">
        <w:rPr>
          <w:rFonts w:ascii="Bookman Old Style" w:hAnsi="Bookman Old Style" w:cs="Arial"/>
          <w:i w:val="0"/>
          <w:iCs/>
          <w:sz w:val="20"/>
        </w:rPr>
        <w:t>ormulación y</w:t>
      </w:r>
      <w:r>
        <w:rPr>
          <w:rFonts w:ascii="Bookman Old Style" w:hAnsi="Bookman Old Style" w:cs="Arial"/>
          <w:i w:val="0"/>
          <w:iCs/>
          <w:sz w:val="20"/>
        </w:rPr>
        <w:t xml:space="preserve">/o Evaluación </w:t>
      </w:r>
      <w:r w:rsidR="00E46C48" w:rsidRPr="002D2CFB">
        <w:rPr>
          <w:rFonts w:ascii="Bookman Old Style" w:hAnsi="Bookman Old Style" w:cs="Arial"/>
          <w:i w:val="0"/>
          <w:iCs/>
          <w:sz w:val="20"/>
        </w:rPr>
        <w:t>de proyectos.</w:t>
      </w:r>
    </w:p>
    <w:p w:rsidR="00E46C48" w:rsidRPr="002D2CFB" w:rsidRDefault="007E5DC3" w:rsidP="00F63748">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Elaboración y/o a</w:t>
      </w:r>
      <w:r w:rsidR="00E46C48" w:rsidRPr="002D2CFB">
        <w:rPr>
          <w:rFonts w:ascii="Bookman Old Style" w:hAnsi="Bookman Old Style" w:cs="Arial"/>
          <w:i w:val="0"/>
          <w:iCs/>
          <w:sz w:val="20"/>
        </w:rPr>
        <w:t>nálisis de informes técnicos.</w:t>
      </w:r>
    </w:p>
    <w:p w:rsidR="00E46C48" w:rsidRPr="002D2CFB" w:rsidRDefault="00E46C48" w:rsidP="00F63748">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3D7ADC" w:rsidRPr="002D2CFB" w:rsidRDefault="003D7ADC" w:rsidP="00F63748">
      <w:pPr>
        <w:pStyle w:val="Prrafodelista"/>
        <w:numPr>
          <w:ilvl w:val="0"/>
          <w:numId w:val="8"/>
        </w:numPr>
        <w:suppressAutoHyphens/>
        <w:jc w:val="both"/>
        <w:rPr>
          <w:rFonts w:ascii="Bookman Old Style" w:hAnsi="Bookman Old Style" w:cs="Arial"/>
          <w:i w:val="0"/>
          <w:iCs/>
          <w:sz w:val="20"/>
        </w:rPr>
      </w:pPr>
      <w:r w:rsidRPr="002D2CFB">
        <w:rPr>
          <w:rFonts w:ascii="Bookman Old Style" w:hAnsi="Bookman Old Style" w:cs="Arial"/>
          <w:i w:val="0"/>
          <w:iCs/>
          <w:sz w:val="20"/>
        </w:rPr>
        <w:t>Documentación exigible: Ninguna.</w:t>
      </w:r>
    </w:p>
    <w:p w:rsidR="003D7ADC" w:rsidRPr="00D52818" w:rsidRDefault="003D7ADC" w:rsidP="00F63748">
      <w:pPr>
        <w:pStyle w:val="Prrafodelista"/>
        <w:suppressAutoHyphens/>
        <w:ind w:left="1440"/>
        <w:jc w:val="both"/>
        <w:rPr>
          <w:rFonts w:ascii="Bookman Old Style" w:hAnsi="Bookman Old Style" w:cs="Arial"/>
          <w:i w:val="0"/>
          <w:iCs/>
          <w:sz w:val="20"/>
        </w:rPr>
      </w:pPr>
    </w:p>
    <w:p w:rsidR="00474A82" w:rsidRPr="002D2CFB" w:rsidRDefault="003D7ADC" w:rsidP="00F63748">
      <w:pPr>
        <w:pStyle w:val="Prrafodelista"/>
        <w:numPr>
          <w:ilvl w:val="0"/>
          <w:numId w:val="8"/>
        </w:numPr>
        <w:suppressAutoHyphens/>
        <w:jc w:val="both"/>
        <w:rPr>
          <w:rFonts w:ascii="Bookman Old Style" w:hAnsi="Bookman Old Style" w:cs="Arial"/>
          <w:i w:val="0"/>
          <w:iCs/>
          <w:sz w:val="20"/>
        </w:rPr>
      </w:pPr>
      <w:r w:rsidRPr="002D2CFB">
        <w:rPr>
          <w:rFonts w:ascii="Bookman Old Style" w:hAnsi="Bookman Old Style" w:cs="Arial"/>
          <w:i w:val="0"/>
          <w:iCs/>
          <w:sz w:val="20"/>
        </w:rPr>
        <w:t xml:space="preserve">Experiencia Previa: </w:t>
      </w:r>
      <w:r w:rsidR="00537B6F" w:rsidRPr="002D2CFB">
        <w:rPr>
          <w:rFonts w:ascii="Bookman Old Style" w:hAnsi="Bookman Old Style" w:cs="Arial"/>
          <w:i w:val="0"/>
          <w:iCs/>
          <w:sz w:val="20"/>
        </w:rPr>
        <w:t>Dos años</w:t>
      </w:r>
      <w:r w:rsidR="005D3363">
        <w:rPr>
          <w:rFonts w:ascii="Bookman Old Style" w:hAnsi="Bookman Old Style" w:cs="Arial"/>
          <w:i w:val="0"/>
          <w:iCs/>
          <w:sz w:val="20"/>
        </w:rPr>
        <w:t>,</w:t>
      </w:r>
      <w:r w:rsidR="00537B6F" w:rsidRPr="002D2CFB">
        <w:rPr>
          <w:rFonts w:ascii="Bookman Old Style" w:hAnsi="Bookman Old Style" w:cs="Arial"/>
          <w:i w:val="0"/>
          <w:iCs/>
          <w:sz w:val="20"/>
        </w:rPr>
        <w:t xml:space="preserve"> </w:t>
      </w:r>
      <w:r w:rsidR="00C712C7">
        <w:rPr>
          <w:rFonts w:ascii="Bookman Old Style" w:hAnsi="Bookman Old Style" w:cs="Arial"/>
          <w:i w:val="0"/>
          <w:iCs/>
          <w:sz w:val="20"/>
        </w:rPr>
        <w:t xml:space="preserve">en puestos administrativos, técnicos </w:t>
      </w:r>
      <w:r w:rsidR="00711CF4" w:rsidRPr="002D2CFB">
        <w:rPr>
          <w:rFonts w:ascii="Bookman Old Style" w:hAnsi="Bookman Old Style" w:cs="Arial"/>
          <w:i w:val="0"/>
          <w:iCs/>
          <w:sz w:val="20"/>
        </w:rPr>
        <w:t>o de jefatura, preferentement</w:t>
      </w:r>
      <w:r w:rsidR="00E44905">
        <w:rPr>
          <w:rFonts w:ascii="Bookman Old Style" w:hAnsi="Bookman Old Style" w:cs="Arial"/>
          <w:i w:val="0"/>
          <w:iCs/>
          <w:sz w:val="20"/>
        </w:rPr>
        <w:t>e en áreas de Recursos Humanos.</w:t>
      </w:r>
    </w:p>
    <w:p w:rsidR="00474A82" w:rsidRPr="002D2CFB" w:rsidRDefault="00474A82" w:rsidP="00F63748">
      <w:pPr>
        <w:pStyle w:val="Prrafodelista"/>
        <w:suppressAutoHyphens/>
        <w:ind w:left="1440"/>
        <w:jc w:val="both"/>
        <w:rPr>
          <w:rFonts w:ascii="Bookman Old Style" w:hAnsi="Bookman Old Style" w:cs="Arial"/>
          <w:i w:val="0"/>
          <w:iCs/>
          <w:sz w:val="20"/>
        </w:rPr>
      </w:pPr>
    </w:p>
    <w:p w:rsidR="003D7ADC" w:rsidRPr="002D2CFB" w:rsidRDefault="003D7ADC" w:rsidP="00F63748">
      <w:pPr>
        <w:pStyle w:val="Prrafodelista"/>
        <w:numPr>
          <w:ilvl w:val="0"/>
          <w:numId w:val="8"/>
        </w:numPr>
        <w:suppressAutoHyphens/>
        <w:jc w:val="both"/>
        <w:rPr>
          <w:rFonts w:ascii="Bookman Old Style" w:hAnsi="Bookman Old Style" w:cs="Arial"/>
          <w:i w:val="0"/>
          <w:iCs/>
          <w:sz w:val="20"/>
        </w:rPr>
      </w:pPr>
      <w:r w:rsidRPr="002D2CFB">
        <w:rPr>
          <w:rFonts w:ascii="Bookman Old Style" w:hAnsi="Bookman Old Style" w:cs="Arial"/>
          <w:i w:val="0"/>
          <w:iCs/>
          <w:sz w:val="20"/>
        </w:rPr>
        <w:t>Competencias:</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Orientación al Servicio</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Integridad</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Responsabilidad</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Guía y Supervisión</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Capacidad de Decisión</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Orientación a Resultados</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Resolución de Problemas</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Manejo de Personal</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Autocontrol</w:t>
      </w:r>
      <w:r>
        <w:rPr>
          <w:rFonts w:ascii="Bookman Old Style" w:hAnsi="Bookman Old Style" w:cs="Arial"/>
          <w:i w:val="0"/>
          <w:iCs/>
          <w:sz w:val="20"/>
        </w:rPr>
        <w:t>.</w:t>
      </w:r>
    </w:p>
    <w:p w:rsidR="00664E2C"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Habilidad de Comunicación</w:t>
      </w:r>
      <w:r>
        <w:rPr>
          <w:rFonts w:ascii="Bookman Old Style" w:hAnsi="Bookman Old Style" w:cs="Arial"/>
          <w:i w:val="0"/>
          <w:iCs/>
          <w:sz w:val="20"/>
        </w:rPr>
        <w:t>.</w:t>
      </w:r>
    </w:p>
    <w:p w:rsidR="00792F2D" w:rsidRPr="00664E2C" w:rsidRDefault="00664E2C" w:rsidP="00664E2C">
      <w:pPr>
        <w:pStyle w:val="Prrafodelista"/>
        <w:numPr>
          <w:ilvl w:val="0"/>
          <w:numId w:val="31"/>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664E2C">
        <w:rPr>
          <w:rFonts w:ascii="Bookman Old Style" w:hAnsi="Bookman Old Style" w:cs="Arial"/>
          <w:i w:val="0"/>
          <w:iCs/>
          <w:sz w:val="20"/>
        </w:rPr>
        <w:t>Delegación</w:t>
      </w:r>
      <w:r>
        <w:rPr>
          <w:rFonts w:ascii="Bookman Old Style" w:hAnsi="Bookman Old Style" w:cs="Arial"/>
          <w:i w:val="0"/>
          <w:iCs/>
          <w:sz w:val="20"/>
        </w:rPr>
        <w:t>.</w:t>
      </w:r>
    </w:p>
    <w:p w:rsidR="00664E2C" w:rsidRPr="00664E2C" w:rsidRDefault="00664E2C" w:rsidP="00664E2C">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b/>
          <w:i w:val="0"/>
          <w:iCs/>
          <w:sz w:val="20"/>
        </w:rPr>
      </w:pPr>
    </w:p>
    <w:p w:rsidR="003D7ADC" w:rsidRPr="002D2CFB" w:rsidRDefault="003D7ADC" w:rsidP="003D7ADC">
      <w:pPr>
        <w:pStyle w:val="Ttulo1"/>
        <w:numPr>
          <w:ilvl w:val="0"/>
          <w:numId w:val="1"/>
        </w:numPr>
        <w:tabs>
          <w:tab w:val="left" w:pos="284"/>
        </w:tabs>
        <w:suppressAutoHyphens/>
        <w:spacing w:before="0" w:after="0"/>
        <w:jc w:val="both"/>
        <w:rPr>
          <w:rFonts w:ascii="Bookman Old Style" w:hAnsi="Bookman Old Style" w:cs="Arial"/>
          <w:iCs/>
          <w:sz w:val="20"/>
        </w:rPr>
      </w:pPr>
      <w:r w:rsidRPr="002D2CFB">
        <w:rPr>
          <w:rFonts w:ascii="Bookman Old Style" w:hAnsi="Bookman Old Style" w:cs="Arial"/>
          <w:iCs/>
          <w:sz w:val="20"/>
        </w:rPr>
        <w:t>OTROS ASPECTOS</w:t>
      </w:r>
    </w:p>
    <w:p w:rsidR="003D7ADC" w:rsidRPr="00733606" w:rsidRDefault="003D7ADC" w:rsidP="003D7ADC">
      <w:pPr>
        <w:suppressAutoHyphens/>
        <w:rPr>
          <w:rFonts w:ascii="Bookman Old Style" w:hAnsi="Bookman Old Style" w:cs="Arial"/>
          <w:i w:val="0"/>
          <w:iCs/>
          <w:sz w:val="10"/>
        </w:rPr>
      </w:pPr>
    </w:p>
    <w:p w:rsidR="003D7ADC" w:rsidRPr="007D1947" w:rsidRDefault="003D7ADC" w:rsidP="003D7ADC">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i w:val="0"/>
          <w:iCs/>
          <w:sz w:val="20"/>
        </w:rPr>
      </w:pPr>
      <w:r w:rsidRPr="002D2CFB">
        <w:rPr>
          <w:rFonts w:ascii="Bookman Old Style" w:hAnsi="Bookman Old Style" w:cs="Arial"/>
          <w:bCs/>
          <w:i w:val="0"/>
          <w:iCs/>
          <w:sz w:val="20"/>
        </w:rPr>
        <w:t>Ninguno.</w:t>
      </w:r>
    </w:p>
    <w:p w:rsidR="00432BBF" w:rsidRPr="007D1947" w:rsidRDefault="004128C7"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sidRPr="007D1947">
        <w:rPr>
          <w:rFonts w:ascii="Bookman Old Style" w:hAnsi="Bookman Old Style" w:cs="Arial"/>
          <w:i w:val="0"/>
          <w:iCs/>
          <w:sz w:val="20"/>
        </w:rPr>
        <w:t xml:space="preserve"> </w:t>
      </w:r>
      <w:bookmarkEnd w:id="0"/>
    </w:p>
    <w:sectPr w:rsidR="00432BBF" w:rsidRPr="007D1947" w:rsidSect="00D84381">
      <w:headerReference w:type="default" r:id="rId9"/>
      <w:footerReference w:type="even" r:id="rId10"/>
      <w:footerReference w:type="default" r:id="rId11"/>
      <w:headerReference w:type="first" r:id="rId12"/>
      <w:footerReference w:type="first" r:id="rId13"/>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E83" w:rsidRDefault="00387E83">
      <w:pPr>
        <w:spacing w:line="20" w:lineRule="exact"/>
      </w:pPr>
    </w:p>
  </w:endnote>
  <w:endnote w:type="continuationSeparator" w:id="0">
    <w:p w:rsidR="00387E83" w:rsidRDefault="00387E83"/>
  </w:endnote>
  <w:endnote w:type="continuationNotice" w:id="1">
    <w:p w:rsidR="00387E83" w:rsidRDefault="00387E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661" w:rsidRDefault="00B9366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B93661" w:rsidRDefault="00B93661">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661" w:rsidRDefault="00B93661" w:rsidP="00F97271">
    <w:pPr>
      <w:pStyle w:val="Piedepgina"/>
      <w:framePr w:wrap="around" w:vAnchor="text" w:hAnchor="page" w:x="11029"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A16E9D">
      <w:rPr>
        <w:rStyle w:val="Nmerodepgina"/>
        <w:rFonts w:ascii="Arial" w:hAnsi="Arial" w:cs="Arial"/>
        <w:b/>
        <w:bCs/>
        <w:i w:val="0"/>
        <w:iCs/>
        <w:noProof/>
        <w:sz w:val="16"/>
      </w:rPr>
      <w:t>4</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B93661" w:rsidRPr="00B425FF" w:rsidTr="00B425FF">
      <w:tc>
        <w:tcPr>
          <w:tcW w:w="7938" w:type="dxa"/>
          <w:tcBorders>
            <w:top w:val="single" w:sz="18" w:space="0" w:color="808080"/>
          </w:tcBorders>
        </w:tcPr>
        <w:p w:rsidR="00B93661" w:rsidRPr="00B425FF" w:rsidRDefault="00B93661" w:rsidP="008C2909">
          <w:pPr>
            <w:tabs>
              <w:tab w:val="center" w:pos="4419"/>
              <w:tab w:val="right" w:pos="8838"/>
            </w:tabs>
            <w:spacing w:before="120"/>
            <w:rPr>
              <w:rFonts w:ascii="Monotype Corsiva" w:hAnsi="Monotype Corsiva"/>
              <w:i w:val="0"/>
              <w:szCs w:val="22"/>
              <w:lang w:val="es-SV" w:eastAsia="en-US"/>
            </w:rPr>
          </w:pPr>
          <w:r>
            <w:rPr>
              <w:rFonts w:ascii="Bookman Old Style" w:hAnsi="Bookman Old Style"/>
              <w:i w:val="0"/>
              <w:sz w:val="16"/>
              <w:szCs w:val="16"/>
              <w:lang w:val="es-SV" w:eastAsia="en-US"/>
            </w:rPr>
            <w:t xml:space="preserve">Vigencia: </w:t>
          </w:r>
          <w:r w:rsidR="008C2909">
            <w:rPr>
              <w:rFonts w:ascii="Bookman Old Style" w:hAnsi="Bookman Old Style"/>
              <w:i w:val="0"/>
              <w:sz w:val="16"/>
              <w:szCs w:val="16"/>
              <w:lang w:val="es-SV" w:eastAsia="en-US"/>
            </w:rPr>
            <w:t>Junio</w:t>
          </w:r>
          <w:r w:rsidR="00E455B7">
            <w:rPr>
              <w:rFonts w:ascii="Bookman Old Style" w:hAnsi="Bookman Old Style"/>
              <w:i w:val="0"/>
              <w:sz w:val="16"/>
              <w:szCs w:val="16"/>
              <w:lang w:val="es-SV" w:eastAsia="en-US"/>
            </w:rPr>
            <w:t xml:space="preserve"> 201</w:t>
          </w:r>
          <w:r w:rsidR="008C2909">
            <w:rPr>
              <w:rFonts w:ascii="Bookman Old Style" w:hAnsi="Bookman Old Style"/>
              <w:i w:val="0"/>
              <w:sz w:val="16"/>
              <w:szCs w:val="16"/>
              <w:lang w:val="es-SV" w:eastAsia="en-US"/>
            </w:rPr>
            <w:t>5</w:t>
          </w:r>
        </w:p>
      </w:tc>
    </w:tr>
  </w:tbl>
  <w:p w:rsidR="00B93661" w:rsidRPr="00B425FF" w:rsidRDefault="00B93661" w:rsidP="00B425FF">
    <w:pPr>
      <w:pStyle w:val="Piedepgina"/>
      <w:ind w:right="360"/>
      <w:jc w:val="center"/>
      <w:rPr>
        <w:rFonts w:ascii="Arial" w:hAnsi="Arial" w:cs="Arial"/>
        <w:b/>
        <w:bCs/>
        <w:i w:val="0"/>
        <w:iCs/>
        <w:sz w:val="16"/>
        <w:lang w:val="es-SV"/>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B93661">
      <w:tc>
        <w:tcPr>
          <w:tcW w:w="5950" w:type="dxa"/>
        </w:tcPr>
        <w:p w:rsidR="00B93661" w:rsidRDefault="00B93661">
          <w:pPr>
            <w:pStyle w:val="Piedepgina"/>
            <w:rPr>
              <w:rFonts w:ascii="Arial" w:hAnsi="Arial" w:cs="Arial"/>
              <w:b/>
              <w:bCs/>
              <w:i w:val="0"/>
              <w:iCs/>
              <w:sz w:val="16"/>
            </w:rPr>
          </w:pPr>
          <w:r>
            <w:rPr>
              <w:rFonts w:ascii="Arial" w:hAnsi="Arial" w:cs="Arial"/>
              <w:b/>
              <w:bCs/>
              <w:i w:val="0"/>
              <w:iCs/>
              <w:sz w:val="16"/>
            </w:rPr>
            <w:t>Puesto</w:t>
          </w:r>
        </w:p>
        <w:p w:rsidR="00B93661" w:rsidRDefault="00B93661">
          <w:pPr>
            <w:pStyle w:val="Piedepgina"/>
            <w:rPr>
              <w:rFonts w:ascii="Arial" w:hAnsi="Arial" w:cs="Arial"/>
              <w:i w:val="0"/>
              <w:iCs/>
              <w:sz w:val="16"/>
            </w:rPr>
          </w:pPr>
        </w:p>
      </w:tc>
      <w:tc>
        <w:tcPr>
          <w:tcW w:w="2640" w:type="dxa"/>
        </w:tcPr>
        <w:p w:rsidR="00B93661" w:rsidRDefault="00B93661">
          <w:pPr>
            <w:pStyle w:val="Piedepgina"/>
            <w:rPr>
              <w:rFonts w:ascii="Arial" w:hAnsi="Arial" w:cs="Arial"/>
              <w:b/>
              <w:bCs/>
              <w:i w:val="0"/>
              <w:iCs/>
              <w:sz w:val="16"/>
            </w:rPr>
          </w:pPr>
          <w:r>
            <w:rPr>
              <w:rFonts w:ascii="Arial" w:hAnsi="Arial" w:cs="Arial"/>
              <w:b/>
              <w:bCs/>
              <w:i w:val="0"/>
              <w:iCs/>
              <w:sz w:val="16"/>
            </w:rPr>
            <w:t>Última Actualización</w:t>
          </w:r>
        </w:p>
        <w:p w:rsidR="00B93661" w:rsidRDefault="00B93661">
          <w:pPr>
            <w:pStyle w:val="Piedepgina"/>
            <w:rPr>
              <w:rFonts w:ascii="Arial" w:hAnsi="Arial" w:cs="Arial"/>
              <w:i w:val="0"/>
              <w:iCs/>
              <w:sz w:val="16"/>
            </w:rPr>
          </w:pPr>
        </w:p>
      </w:tc>
      <w:tc>
        <w:tcPr>
          <w:tcW w:w="1240" w:type="dxa"/>
        </w:tcPr>
        <w:p w:rsidR="00B93661" w:rsidRDefault="00B93661">
          <w:pPr>
            <w:pStyle w:val="Piedepgina"/>
            <w:jc w:val="right"/>
            <w:rPr>
              <w:rFonts w:ascii="Arial" w:hAnsi="Arial" w:cs="Arial"/>
              <w:i w:val="0"/>
              <w:iCs/>
              <w:sz w:val="16"/>
            </w:rPr>
          </w:pPr>
        </w:p>
        <w:p w:rsidR="00B93661" w:rsidRDefault="00B93661">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B93661" w:rsidRDefault="00B93661">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E83" w:rsidRDefault="00387E83">
      <w:r>
        <w:separator/>
      </w:r>
    </w:p>
  </w:footnote>
  <w:footnote w:type="continuationSeparator" w:id="0">
    <w:p w:rsidR="00387E83" w:rsidRDefault="00387E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661" w:rsidRDefault="00B93661">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B93661" w:rsidRPr="0081257B" w:rsidTr="008A0FFE">
      <w:trPr>
        <w:cantSplit/>
        <w:trHeight w:val="273"/>
        <w:jc w:val="center"/>
      </w:trPr>
      <w:tc>
        <w:tcPr>
          <w:tcW w:w="6383" w:type="dxa"/>
          <w:tcBorders>
            <w:top w:val="single" w:sz="12" w:space="0" w:color="000000"/>
            <w:left w:val="single" w:sz="12" w:space="0" w:color="000000"/>
          </w:tcBorders>
          <w:vAlign w:val="center"/>
        </w:tcPr>
        <w:p w:rsidR="00B93661" w:rsidRDefault="00B93661" w:rsidP="0081257B">
          <w:pPr>
            <w:rPr>
              <w:rFonts w:ascii="Bookman Old Style" w:hAnsi="Bookman Old Style"/>
              <w:b/>
              <w:i w:val="0"/>
              <w:sz w:val="16"/>
              <w:szCs w:val="16"/>
              <w:lang w:val="es-SV" w:eastAsia="en-US"/>
            </w:rPr>
          </w:pPr>
        </w:p>
        <w:p w:rsidR="00B93661" w:rsidRPr="00B47612" w:rsidRDefault="00B93661" w:rsidP="0081257B">
          <w:pPr>
            <w:rPr>
              <w:rFonts w:ascii="Bookman Old Style" w:hAnsi="Bookman Old Style"/>
              <w:b/>
              <w:i w:val="0"/>
              <w:sz w:val="16"/>
              <w:szCs w:val="16"/>
              <w:lang w:val="es-SV" w:eastAsia="en-US"/>
            </w:rPr>
          </w:pPr>
          <w:r>
            <w:rPr>
              <w:noProof/>
              <w:lang w:val="es-SV" w:eastAsia="es-SV"/>
            </w:rPr>
            <w:drawing>
              <wp:anchor distT="0" distB="0" distL="114300" distR="114300" simplePos="0" relativeHeight="251659264" behindDoc="0" locked="0" layoutInCell="1" allowOverlap="1" wp14:anchorId="2B468215" wp14:editId="4AF9228A">
                <wp:simplePos x="0" y="0"/>
                <wp:positionH relativeFrom="column">
                  <wp:posOffset>19685</wp:posOffset>
                </wp:positionH>
                <wp:positionV relativeFrom="paragraph">
                  <wp:posOffset>40640</wp:posOffset>
                </wp:positionV>
                <wp:extent cx="467360" cy="457200"/>
                <wp:effectExtent l="0" t="0" r="8890" b="0"/>
                <wp:wrapSquare wrapText="bothSides"/>
                <wp:docPr id="4" name="Imagen 2" descr="Descripción: LOGO-ISSS-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LOGO-ISSS-20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360" cy="457200"/>
                        </a:xfrm>
                        <a:prstGeom prst="rect">
                          <a:avLst/>
                        </a:prstGeom>
                        <a:noFill/>
                      </pic:spPr>
                    </pic:pic>
                  </a:graphicData>
                </a:graphic>
                <wp14:sizeRelH relativeFrom="page">
                  <wp14:pctWidth>0</wp14:pctWidth>
                </wp14:sizeRelH>
                <wp14:sizeRelV relativeFrom="page">
                  <wp14:pctHeight>0</wp14:pctHeight>
                </wp14:sizeRelV>
              </wp:anchor>
            </w:drawing>
          </w:r>
          <w:r w:rsidRPr="00B47612">
            <w:rPr>
              <w:rFonts w:ascii="Bookman Old Style" w:hAnsi="Bookman Old Style"/>
              <w:b/>
              <w:i w:val="0"/>
              <w:sz w:val="16"/>
              <w:szCs w:val="16"/>
              <w:lang w:val="es-SV" w:eastAsia="en-US"/>
            </w:rPr>
            <w:t xml:space="preserve">INSTITUTO SALVADOREÑO DEL SEGURO  SOCIAL </w:t>
          </w:r>
        </w:p>
        <w:p w:rsidR="00B93661" w:rsidRPr="00B47612" w:rsidRDefault="00F2032F"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UNIDAD</w:t>
          </w:r>
          <w:r w:rsidR="00B93661" w:rsidRPr="00B47612">
            <w:rPr>
              <w:rFonts w:ascii="Bookman Old Style" w:hAnsi="Bookman Old Style"/>
              <w:b/>
              <w:i w:val="0"/>
              <w:sz w:val="16"/>
              <w:szCs w:val="16"/>
              <w:lang w:val="es-SV" w:eastAsia="en-US"/>
            </w:rPr>
            <w:t xml:space="preserve"> DE RECURSOS HUMANOS                                     </w:t>
          </w:r>
        </w:p>
        <w:p w:rsidR="00B93661" w:rsidRPr="00B47612" w:rsidRDefault="00B93661"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B93661" w:rsidRDefault="00B93661"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B93661" w:rsidRPr="00B47612" w:rsidRDefault="00B93661"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B93661" w:rsidRPr="00B47612" w:rsidRDefault="00B93661"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B93661" w:rsidRPr="00F63748" w:rsidRDefault="00B93661" w:rsidP="00F63748">
    <w:pPr>
      <w:pStyle w:val="Encabezado"/>
      <w:tabs>
        <w:tab w:val="clear" w:pos="8504"/>
        <w:tab w:val="right" w:pos="9720"/>
      </w:tabs>
      <w:ind w:right="-63"/>
      <w:rPr>
        <w:rFonts w:ascii="Arial" w:hAnsi="Arial" w:cs="Arial"/>
        <w:i w:val="0"/>
        <w:iCs/>
        <w:sz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661" w:rsidRDefault="00B93661">
    <w:pPr>
      <w:pStyle w:val="Encabezado"/>
      <w:tabs>
        <w:tab w:val="clear" w:pos="8504"/>
        <w:tab w:val="right" w:pos="9720"/>
        <w:tab w:val="right" w:pos="10632"/>
      </w:tabs>
      <w:ind w:right="-63"/>
      <w:rPr>
        <w:rFonts w:ascii="Arial" w:hAnsi="Arial" w:cs="Arial"/>
        <w:i w:val="0"/>
        <w:iCs/>
        <w:sz w:val="16"/>
      </w:rPr>
    </w:pPr>
    <w:r>
      <w:rPr>
        <w:noProof/>
        <w:lang w:val="es-SV" w:eastAsia="es-SV"/>
      </w:rPr>
      <w:drawing>
        <wp:anchor distT="0" distB="0" distL="114300" distR="114300" simplePos="0" relativeHeight="251657216" behindDoc="0" locked="0" layoutInCell="1" allowOverlap="1">
          <wp:simplePos x="0" y="0"/>
          <wp:positionH relativeFrom="column">
            <wp:posOffset>0</wp:posOffset>
          </wp:positionH>
          <wp:positionV relativeFrom="paragraph">
            <wp:posOffset>0</wp:posOffset>
          </wp:positionV>
          <wp:extent cx="533400" cy="508000"/>
          <wp:effectExtent l="0" t="0" r="0" b="6350"/>
          <wp:wrapNone/>
          <wp:docPr id="3" name="Imagen 4" descr="Escudo de El Salvad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Escudo de El Salvad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3400" cy="508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val="0"/>
        <w:iCs/>
        <w:sz w:val="16"/>
      </w:rPr>
      <w:tab/>
    </w:r>
    <w:r>
      <w:rPr>
        <w:rFonts w:ascii="Arial" w:hAnsi="Arial" w:cs="Arial"/>
        <w:i w:val="0"/>
        <w:iCs/>
        <w:sz w:val="16"/>
      </w:rPr>
      <w:tab/>
    </w:r>
  </w:p>
  <w:p w:rsidR="00B93661" w:rsidRDefault="00B93661">
    <w:pPr>
      <w:pStyle w:val="Encabezado"/>
      <w:tabs>
        <w:tab w:val="clear" w:pos="8504"/>
        <w:tab w:val="right" w:pos="9923"/>
      </w:tabs>
      <w:ind w:right="-63"/>
      <w:rPr>
        <w:rFonts w:ascii="Arial" w:hAnsi="Arial" w:cs="Arial"/>
        <w:i w:val="0"/>
        <w:iCs/>
        <w:sz w:val="16"/>
      </w:rPr>
    </w:pPr>
    <w:r>
      <w:rPr>
        <w:noProof/>
        <w:lang w:val="es-SV" w:eastAsia="es-SV"/>
      </w:rPr>
      <mc:AlternateContent>
        <mc:Choice Requires="wps">
          <w:drawing>
            <wp:anchor distT="0" distB="0" distL="114300" distR="114300" simplePos="0" relativeHeight="251658240" behindDoc="0" locked="0" layoutInCell="1" allowOverlap="1">
              <wp:simplePos x="0" y="0"/>
              <wp:positionH relativeFrom="column">
                <wp:posOffset>546735</wp:posOffset>
              </wp:positionH>
              <wp:positionV relativeFrom="paragraph">
                <wp:posOffset>11430</wp:posOffset>
              </wp:positionV>
              <wp:extent cx="1323340" cy="260350"/>
              <wp:effectExtent l="3810" t="1905" r="0" b="444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3661" w:rsidRDefault="00B93661">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43.05pt;margin-top:.9pt;width:104.2pt;height: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B93661" w:rsidRDefault="00B93661">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mc:Fallback>
      </mc:AlternateContent>
    </w:r>
    <w:r>
      <w:rPr>
        <w:rFonts w:ascii="Arial" w:hAnsi="Arial" w:cs="Arial"/>
        <w:i w:val="0"/>
        <w:iCs/>
        <w:sz w:val="16"/>
      </w:rPr>
      <w:tab/>
    </w:r>
    <w:r>
      <w:rPr>
        <w:rFonts w:ascii="Arial" w:hAnsi="Arial" w:cs="Arial"/>
        <w:i w:val="0"/>
        <w:iCs/>
        <w:sz w:val="16"/>
      </w:rPr>
      <w:tab/>
      <w:t>Descripción del Puesto de Trabajo</w:t>
    </w:r>
  </w:p>
  <w:p w:rsidR="00B93661" w:rsidRDefault="00B93661">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B93661" w:rsidRDefault="00B93661">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B93661" w:rsidRDefault="00B93661">
    <w:pPr>
      <w:pStyle w:val="Encabezado"/>
      <w:tabs>
        <w:tab w:val="clear" w:pos="8504"/>
      </w:tabs>
      <w:rPr>
        <w:rFonts w:ascii="Arial" w:hAnsi="Arial" w:cs="Arial"/>
        <w:i w:val="0"/>
        <w:iCs/>
        <w:sz w:val="16"/>
      </w:rPr>
    </w:pPr>
    <w:r>
      <w:rPr>
        <w:noProof/>
        <w:lang w:val="es-SV" w:eastAsia="es-SV"/>
      </w:rPr>
      <mc:AlternateContent>
        <mc:Choice Requires="wps">
          <w:drawing>
            <wp:anchor distT="0" distB="0" distL="114300" distR="114300" simplePos="0" relativeHeight="251656192" behindDoc="0" locked="0" layoutInCell="1" allowOverlap="1">
              <wp:simplePos x="0" y="0"/>
              <wp:positionH relativeFrom="column">
                <wp:posOffset>0</wp:posOffset>
              </wp:positionH>
              <wp:positionV relativeFrom="paragraph">
                <wp:posOffset>65405</wp:posOffset>
              </wp:positionV>
              <wp:extent cx="6339840" cy="6985"/>
              <wp:effectExtent l="9525" t="8255" r="13335"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9840" cy="69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mc:Fallback>
      </mc:AlternateContent>
    </w:r>
  </w:p>
  <w:p w:rsidR="00B93661" w:rsidRDefault="00B93661">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10F82605"/>
    <w:multiLevelType w:val="hybridMultilevel"/>
    <w:tmpl w:val="94A64852"/>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2">
    <w:nsid w:val="120A4904"/>
    <w:multiLevelType w:val="hybridMultilevel"/>
    <w:tmpl w:val="E77ADD48"/>
    <w:lvl w:ilvl="0" w:tplc="04090001">
      <w:start w:val="1"/>
      <w:numFmt w:val="bullet"/>
      <w:lvlText w:val=""/>
      <w:lvlJc w:val="left"/>
      <w:pPr>
        <w:ind w:left="720" w:hanging="360"/>
      </w:pPr>
      <w:rPr>
        <w:rFonts w:ascii="Symbol" w:hAnsi="Symbol" w:hint="default"/>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start w:val="1"/>
      <w:numFmt w:val="decimal"/>
      <w:lvlText w:val="%4."/>
      <w:lvlJc w:val="left"/>
      <w:pPr>
        <w:ind w:left="2880" w:hanging="360"/>
      </w:pPr>
      <w:rPr>
        <w:rFonts w:cs="Times New Roman"/>
      </w:rPr>
    </w:lvl>
    <w:lvl w:ilvl="4" w:tplc="440A0019">
      <w:start w:val="1"/>
      <w:numFmt w:val="lowerLetter"/>
      <w:lvlText w:val="%5."/>
      <w:lvlJc w:val="left"/>
      <w:pPr>
        <w:ind w:left="3600" w:hanging="360"/>
      </w:pPr>
      <w:rPr>
        <w:rFonts w:cs="Times New Roman"/>
      </w:rPr>
    </w:lvl>
    <w:lvl w:ilvl="5" w:tplc="440A001B">
      <w:start w:val="1"/>
      <w:numFmt w:val="lowerRoman"/>
      <w:lvlText w:val="%6."/>
      <w:lvlJc w:val="right"/>
      <w:pPr>
        <w:ind w:left="4320" w:hanging="180"/>
      </w:pPr>
      <w:rPr>
        <w:rFonts w:cs="Times New Roman"/>
      </w:rPr>
    </w:lvl>
    <w:lvl w:ilvl="6" w:tplc="440A000F">
      <w:start w:val="1"/>
      <w:numFmt w:val="decimal"/>
      <w:lvlText w:val="%7."/>
      <w:lvlJc w:val="left"/>
      <w:pPr>
        <w:ind w:left="5040" w:hanging="360"/>
      </w:pPr>
      <w:rPr>
        <w:rFonts w:cs="Times New Roman"/>
      </w:rPr>
    </w:lvl>
    <w:lvl w:ilvl="7" w:tplc="440A0019">
      <w:start w:val="1"/>
      <w:numFmt w:val="lowerLetter"/>
      <w:lvlText w:val="%8."/>
      <w:lvlJc w:val="left"/>
      <w:pPr>
        <w:ind w:left="5760" w:hanging="360"/>
      </w:pPr>
      <w:rPr>
        <w:rFonts w:cs="Times New Roman"/>
      </w:rPr>
    </w:lvl>
    <w:lvl w:ilvl="8" w:tplc="440A001B">
      <w:start w:val="1"/>
      <w:numFmt w:val="lowerRoman"/>
      <w:lvlText w:val="%9."/>
      <w:lvlJc w:val="right"/>
      <w:pPr>
        <w:ind w:left="6480" w:hanging="180"/>
      </w:pPr>
      <w:rPr>
        <w:rFonts w:cs="Times New Roman"/>
      </w:rPr>
    </w:lvl>
  </w:abstractNum>
  <w:abstractNum w:abstractNumId="3">
    <w:nsid w:val="13C76DA6"/>
    <w:multiLevelType w:val="hybridMultilevel"/>
    <w:tmpl w:val="6B6A479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4">
    <w:nsid w:val="15ED54C8"/>
    <w:multiLevelType w:val="hybridMultilevel"/>
    <w:tmpl w:val="9B8237DE"/>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5">
    <w:nsid w:val="1A155989"/>
    <w:multiLevelType w:val="hybridMultilevel"/>
    <w:tmpl w:val="5C92DE32"/>
    <w:lvl w:ilvl="0" w:tplc="440A0001">
      <w:start w:val="1"/>
      <w:numFmt w:val="bullet"/>
      <w:lvlText w:val=""/>
      <w:lvlJc w:val="left"/>
      <w:pPr>
        <w:ind w:left="720" w:hanging="360"/>
      </w:pPr>
      <w:rPr>
        <w:rFonts w:ascii="Symbol" w:hAnsi="Symbol" w:hint="default"/>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6">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7">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8">
    <w:nsid w:val="21085C77"/>
    <w:multiLevelType w:val="hybridMultilevel"/>
    <w:tmpl w:val="340C1094"/>
    <w:lvl w:ilvl="0" w:tplc="B2D64CCE">
      <w:start w:val="1"/>
      <w:numFmt w:val="decimal"/>
      <w:lvlText w:val="%1."/>
      <w:lvlJc w:val="left"/>
      <w:pPr>
        <w:ind w:left="360" w:hanging="360"/>
      </w:pPr>
      <w:rPr>
        <w:rFonts w:cs="Arial" w:hint="default"/>
        <w:i w:val="0"/>
        <w:sz w:val="2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272035"/>
    <w:multiLevelType w:val="hybridMultilevel"/>
    <w:tmpl w:val="6CD00AF0"/>
    <w:lvl w:ilvl="0" w:tplc="440A000F">
      <w:start w:val="1"/>
      <w:numFmt w:val="decimal"/>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2D5A01D4"/>
    <w:multiLevelType w:val="hybridMultilevel"/>
    <w:tmpl w:val="844852C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nsid w:val="35886635"/>
    <w:multiLevelType w:val="hybridMultilevel"/>
    <w:tmpl w:val="9596429A"/>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2">
    <w:nsid w:val="383462F5"/>
    <w:multiLevelType w:val="hybridMultilevel"/>
    <w:tmpl w:val="46E66F32"/>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nsid w:val="3AB44B97"/>
    <w:multiLevelType w:val="hybridMultilevel"/>
    <w:tmpl w:val="494AF9D6"/>
    <w:lvl w:ilvl="0" w:tplc="440A0001">
      <w:start w:val="1"/>
      <w:numFmt w:val="bullet"/>
      <w:lvlText w:val=""/>
      <w:lvlJc w:val="left"/>
      <w:pPr>
        <w:ind w:left="1212" w:hanging="360"/>
      </w:pPr>
      <w:rPr>
        <w:rFonts w:ascii="Symbol" w:hAnsi="Symbol" w:hint="default"/>
      </w:rPr>
    </w:lvl>
    <w:lvl w:ilvl="1" w:tplc="440A0003" w:tentative="1">
      <w:start w:val="1"/>
      <w:numFmt w:val="bullet"/>
      <w:lvlText w:val="o"/>
      <w:lvlJc w:val="left"/>
      <w:pPr>
        <w:ind w:left="1932" w:hanging="360"/>
      </w:pPr>
      <w:rPr>
        <w:rFonts w:ascii="Courier New" w:hAnsi="Courier New" w:cs="Courier New" w:hint="default"/>
      </w:rPr>
    </w:lvl>
    <w:lvl w:ilvl="2" w:tplc="440A0005" w:tentative="1">
      <w:start w:val="1"/>
      <w:numFmt w:val="bullet"/>
      <w:lvlText w:val=""/>
      <w:lvlJc w:val="left"/>
      <w:pPr>
        <w:ind w:left="2652" w:hanging="360"/>
      </w:pPr>
      <w:rPr>
        <w:rFonts w:ascii="Wingdings" w:hAnsi="Wingdings" w:hint="default"/>
      </w:rPr>
    </w:lvl>
    <w:lvl w:ilvl="3" w:tplc="440A0001" w:tentative="1">
      <w:start w:val="1"/>
      <w:numFmt w:val="bullet"/>
      <w:lvlText w:val=""/>
      <w:lvlJc w:val="left"/>
      <w:pPr>
        <w:ind w:left="3372" w:hanging="360"/>
      </w:pPr>
      <w:rPr>
        <w:rFonts w:ascii="Symbol" w:hAnsi="Symbol" w:hint="default"/>
      </w:rPr>
    </w:lvl>
    <w:lvl w:ilvl="4" w:tplc="440A0003" w:tentative="1">
      <w:start w:val="1"/>
      <w:numFmt w:val="bullet"/>
      <w:lvlText w:val="o"/>
      <w:lvlJc w:val="left"/>
      <w:pPr>
        <w:ind w:left="4092" w:hanging="360"/>
      </w:pPr>
      <w:rPr>
        <w:rFonts w:ascii="Courier New" w:hAnsi="Courier New" w:cs="Courier New" w:hint="default"/>
      </w:rPr>
    </w:lvl>
    <w:lvl w:ilvl="5" w:tplc="440A0005" w:tentative="1">
      <w:start w:val="1"/>
      <w:numFmt w:val="bullet"/>
      <w:lvlText w:val=""/>
      <w:lvlJc w:val="left"/>
      <w:pPr>
        <w:ind w:left="4812" w:hanging="360"/>
      </w:pPr>
      <w:rPr>
        <w:rFonts w:ascii="Wingdings" w:hAnsi="Wingdings" w:hint="default"/>
      </w:rPr>
    </w:lvl>
    <w:lvl w:ilvl="6" w:tplc="440A0001" w:tentative="1">
      <w:start w:val="1"/>
      <w:numFmt w:val="bullet"/>
      <w:lvlText w:val=""/>
      <w:lvlJc w:val="left"/>
      <w:pPr>
        <w:ind w:left="5532" w:hanging="360"/>
      </w:pPr>
      <w:rPr>
        <w:rFonts w:ascii="Symbol" w:hAnsi="Symbol" w:hint="default"/>
      </w:rPr>
    </w:lvl>
    <w:lvl w:ilvl="7" w:tplc="440A0003" w:tentative="1">
      <w:start w:val="1"/>
      <w:numFmt w:val="bullet"/>
      <w:lvlText w:val="o"/>
      <w:lvlJc w:val="left"/>
      <w:pPr>
        <w:ind w:left="6252" w:hanging="360"/>
      </w:pPr>
      <w:rPr>
        <w:rFonts w:ascii="Courier New" w:hAnsi="Courier New" w:cs="Courier New" w:hint="default"/>
      </w:rPr>
    </w:lvl>
    <w:lvl w:ilvl="8" w:tplc="440A0005" w:tentative="1">
      <w:start w:val="1"/>
      <w:numFmt w:val="bullet"/>
      <w:lvlText w:val=""/>
      <w:lvlJc w:val="left"/>
      <w:pPr>
        <w:ind w:left="6972" w:hanging="360"/>
      </w:pPr>
      <w:rPr>
        <w:rFonts w:ascii="Wingdings" w:hAnsi="Wingdings" w:hint="default"/>
      </w:rPr>
    </w:lvl>
  </w:abstractNum>
  <w:abstractNum w:abstractNumId="14">
    <w:nsid w:val="3B6A058E"/>
    <w:multiLevelType w:val="hybridMultilevel"/>
    <w:tmpl w:val="7FE63D32"/>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3D006AF5"/>
    <w:multiLevelType w:val="hybridMultilevel"/>
    <w:tmpl w:val="462A126A"/>
    <w:lvl w:ilvl="0" w:tplc="440A000F">
      <w:start w:val="1"/>
      <w:numFmt w:val="decimal"/>
      <w:lvlText w:val="%1."/>
      <w:lvlJc w:val="left"/>
      <w:pPr>
        <w:ind w:left="502"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44943263"/>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7">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8">
    <w:nsid w:val="50632737"/>
    <w:multiLevelType w:val="hybridMultilevel"/>
    <w:tmpl w:val="307A0C8C"/>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9">
    <w:nsid w:val="51CB30BE"/>
    <w:multiLevelType w:val="hybridMultilevel"/>
    <w:tmpl w:val="1644A2C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624405B3"/>
    <w:multiLevelType w:val="hybridMultilevel"/>
    <w:tmpl w:val="90F216C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1">
    <w:nsid w:val="653E4C6B"/>
    <w:multiLevelType w:val="hybridMultilevel"/>
    <w:tmpl w:val="F836E51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nsid w:val="67725CAF"/>
    <w:multiLevelType w:val="hybridMultilevel"/>
    <w:tmpl w:val="C7105FB4"/>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23">
    <w:nsid w:val="68985FDE"/>
    <w:multiLevelType w:val="hybridMultilevel"/>
    <w:tmpl w:val="5D0AD86E"/>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4">
    <w:nsid w:val="6A313888"/>
    <w:multiLevelType w:val="hybridMultilevel"/>
    <w:tmpl w:val="CB38C2A2"/>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A341AD7"/>
    <w:multiLevelType w:val="hybridMultilevel"/>
    <w:tmpl w:val="E24AE6B0"/>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26">
    <w:nsid w:val="6D034D90"/>
    <w:multiLevelType w:val="hybridMultilevel"/>
    <w:tmpl w:val="4DB81F0A"/>
    <w:lvl w:ilvl="0" w:tplc="440A000F">
      <w:start w:val="1"/>
      <w:numFmt w:val="decimal"/>
      <w:lvlText w:val="%1."/>
      <w:lvlJc w:val="left"/>
      <w:pPr>
        <w:ind w:left="360" w:hanging="360"/>
      </w:p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27">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28">
    <w:nsid w:val="6D703C27"/>
    <w:multiLevelType w:val="hybridMultilevel"/>
    <w:tmpl w:val="9AF2E0EC"/>
    <w:lvl w:ilvl="0" w:tplc="536E1F86">
      <w:start w:val="1"/>
      <w:numFmt w:val="lowerLetter"/>
      <w:lvlText w:val="%1)"/>
      <w:lvlJc w:val="left"/>
      <w:pPr>
        <w:tabs>
          <w:tab w:val="num" w:pos="720"/>
        </w:tabs>
        <w:ind w:left="720" w:hanging="360"/>
      </w:pPr>
      <w:rPr>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9">
    <w:nsid w:val="6FE61F35"/>
    <w:multiLevelType w:val="hybridMultilevel"/>
    <w:tmpl w:val="6394862C"/>
    <w:lvl w:ilvl="0" w:tplc="440A0017">
      <w:start w:val="1"/>
      <w:numFmt w:val="low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0">
    <w:nsid w:val="71F62C7D"/>
    <w:multiLevelType w:val="hybridMultilevel"/>
    <w:tmpl w:val="F050E89C"/>
    <w:lvl w:ilvl="0" w:tplc="81B0BF5A">
      <w:start w:val="1"/>
      <w:numFmt w:val="low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740409CC"/>
    <w:multiLevelType w:val="hybridMultilevel"/>
    <w:tmpl w:val="F86849A2"/>
    <w:lvl w:ilvl="0" w:tplc="8D8240BA">
      <w:numFmt w:val="bullet"/>
      <w:lvlText w:val="-"/>
      <w:lvlJc w:val="left"/>
      <w:pPr>
        <w:tabs>
          <w:tab w:val="num" w:pos="360"/>
        </w:tabs>
        <w:ind w:left="360" w:hanging="360"/>
      </w:pPr>
      <w:rPr>
        <w:rFonts w:ascii="Times New Roman" w:hAnsi="Times New Roman" w:cs="Times New Roman"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2">
    <w:nsid w:val="75383743"/>
    <w:multiLevelType w:val="hybridMultilevel"/>
    <w:tmpl w:val="A0DE0D86"/>
    <w:lvl w:ilvl="0" w:tplc="440A0001">
      <w:start w:val="1"/>
      <w:numFmt w:val="bullet"/>
      <w:lvlText w:val=""/>
      <w:lvlJc w:val="left"/>
      <w:pPr>
        <w:ind w:left="1080" w:hanging="360"/>
      </w:pPr>
      <w:rPr>
        <w:rFonts w:ascii="Symbol" w:hAnsi="Symbol" w:hint="default"/>
        <w:b w:val="0"/>
      </w:rPr>
    </w:lvl>
    <w:lvl w:ilvl="1" w:tplc="440A0019">
      <w:start w:val="1"/>
      <w:numFmt w:val="lowerLetter"/>
      <w:lvlText w:val="%2."/>
      <w:lvlJc w:val="left"/>
      <w:pPr>
        <w:ind w:left="1800" w:hanging="360"/>
      </w:pPr>
      <w:rPr>
        <w:rFonts w:cs="Times New Roman"/>
      </w:rPr>
    </w:lvl>
    <w:lvl w:ilvl="2" w:tplc="440A001B">
      <w:start w:val="1"/>
      <w:numFmt w:val="lowerRoman"/>
      <w:lvlText w:val="%3."/>
      <w:lvlJc w:val="right"/>
      <w:pPr>
        <w:ind w:left="2520" w:hanging="180"/>
      </w:pPr>
      <w:rPr>
        <w:rFonts w:cs="Times New Roman"/>
      </w:rPr>
    </w:lvl>
    <w:lvl w:ilvl="3" w:tplc="440A000F" w:tentative="1">
      <w:start w:val="1"/>
      <w:numFmt w:val="decimal"/>
      <w:lvlText w:val="%4."/>
      <w:lvlJc w:val="left"/>
      <w:pPr>
        <w:ind w:left="3240" w:hanging="360"/>
      </w:pPr>
      <w:rPr>
        <w:rFonts w:cs="Times New Roman"/>
      </w:rPr>
    </w:lvl>
    <w:lvl w:ilvl="4" w:tplc="440A0019" w:tentative="1">
      <w:start w:val="1"/>
      <w:numFmt w:val="lowerLetter"/>
      <w:lvlText w:val="%5."/>
      <w:lvlJc w:val="left"/>
      <w:pPr>
        <w:ind w:left="3960" w:hanging="360"/>
      </w:pPr>
      <w:rPr>
        <w:rFonts w:cs="Times New Roman"/>
      </w:rPr>
    </w:lvl>
    <w:lvl w:ilvl="5" w:tplc="440A001B" w:tentative="1">
      <w:start w:val="1"/>
      <w:numFmt w:val="lowerRoman"/>
      <w:lvlText w:val="%6."/>
      <w:lvlJc w:val="right"/>
      <w:pPr>
        <w:ind w:left="4680" w:hanging="180"/>
      </w:pPr>
      <w:rPr>
        <w:rFonts w:cs="Times New Roman"/>
      </w:rPr>
    </w:lvl>
    <w:lvl w:ilvl="6" w:tplc="440A000F" w:tentative="1">
      <w:start w:val="1"/>
      <w:numFmt w:val="decimal"/>
      <w:lvlText w:val="%7."/>
      <w:lvlJc w:val="left"/>
      <w:pPr>
        <w:ind w:left="5400" w:hanging="360"/>
      </w:pPr>
      <w:rPr>
        <w:rFonts w:cs="Times New Roman"/>
      </w:rPr>
    </w:lvl>
    <w:lvl w:ilvl="7" w:tplc="440A0019" w:tentative="1">
      <w:start w:val="1"/>
      <w:numFmt w:val="lowerLetter"/>
      <w:lvlText w:val="%8."/>
      <w:lvlJc w:val="left"/>
      <w:pPr>
        <w:ind w:left="6120" w:hanging="360"/>
      </w:pPr>
      <w:rPr>
        <w:rFonts w:cs="Times New Roman"/>
      </w:rPr>
    </w:lvl>
    <w:lvl w:ilvl="8" w:tplc="440A001B" w:tentative="1">
      <w:start w:val="1"/>
      <w:numFmt w:val="lowerRoman"/>
      <w:lvlText w:val="%9."/>
      <w:lvlJc w:val="right"/>
      <w:pPr>
        <w:ind w:left="6840" w:hanging="180"/>
      </w:pPr>
      <w:rPr>
        <w:rFonts w:cs="Times New Roman"/>
      </w:rPr>
    </w:lvl>
  </w:abstractNum>
  <w:abstractNum w:abstractNumId="33">
    <w:nsid w:val="795C087E"/>
    <w:multiLevelType w:val="hybridMultilevel"/>
    <w:tmpl w:val="EA5E96D4"/>
    <w:lvl w:ilvl="0" w:tplc="44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34">
    <w:nsid w:val="7AEE4643"/>
    <w:multiLevelType w:val="hybridMultilevel"/>
    <w:tmpl w:val="5DB20534"/>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5">
    <w:nsid w:val="7CBB719C"/>
    <w:multiLevelType w:val="hybridMultilevel"/>
    <w:tmpl w:val="3406209E"/>
    <w:lvl w:ilvl="0" w:tplc="440A0001">
      <w:start w:val="1"/>
      <w:numFmt w:val="bullet"/>
      <w:lvlText w:val=""/>
      <w:lvlJc w:val="left"/>
      <w:pPr>
        <w:ind w:left="720" w:hanging="360"/>
      </w:pPr>
      <w:rPr>
        <w:rFonts w:ascii="Symbol" w:hAnsi="Symbol" w:hint="default"/>
      </w:rPr>
    </w:lvl>
    <w:lvl w:ilvl="1" w:tplc="440A0003">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num w:numId="1">
    <w:abstractNumId w:val="26"/>
  </w:num>
  <w:num w:numId="2">
    <w:abstractNumId w:val="17"/>
  </w:num>
  <w:num w:numId="3">
    <w:abstractNumId w:val="27"/>
  </w:num>
  <w:num w:numId="4">
    <w:abstractNumId w:val="30"/>
  </w:num>
  <w:num w:numId="5">
    <w:abstractNumId w:val="11"/>
  </w:num>
  <w:num w:numId="6">
    <w:abstractNumId w:val="13"/>
  </w:num>
  <w:num w:numId="7">
    <w:abstractNumId w:val="28"/>
  </w:num>
  <w:num w:numId="8">
    <w:abstractNumId w:val="29"/>
  </w:num>
  <w:num w:numId="9">
    <w:abstractNumId w:val="35"/>
  </w:num>
  <w:num w:numId="10">
    <w:abstractNumId w:val="0"/>
  </w:num>
  <w:num w:numId="11">
    <w:abstractNumId w:val="7"/>
  </w:num>
  <w:num w:numId="12">
    <w:abstractNumId w:val="23"/>
  </w:num>
  <w:num w:numId="13">
    <w:abstractNumId w:val="22"/>
  </w:num>
  <w:num w:numId="14">
    <w:abstractNumId w:val="12"/>
  </w:num>
  <w:num w:numId="15">
    <w:abstractNumId w:val="15"/>
  </w:num>
  <w:num w:numId="16">
    <w:abstractNumId w:val="3"/>
  </w:num>
  <w:num w:numId="17">
    <w:abstractNumId w:val="31"/>
  </w:num>
  <w:num w:numId="18">
    <w:abstractNumId w:val="10"/>
  </w:num>
  <w:num w:numId="19">
    <w:abstractNumId w:val="25"/>
  </w:num>
  <w:num w:numId="20">
    <w:abstractNumId w:val="8"/>
  </w:num>
  <w:num w:numId="21">
    <w:abstractNumId w:val="32"/>
  </w:num>
  <w:num w:numId="22">
    <w:abstractNumId w:val="6"/>
  </w:num>
  <w:num w:numId="23">
    <w:abstractNumId w:val="1"/>
  </w:num>
  <w:num w:numId="24">
    <w:abstractNumId w:val="21"/>
  </w:num>
  <w:num w:numId="25">
    <w:abstractNumId w:val="9"/>
  </w:num>
  <w:num w:numId="26">
    <w:abstractNumId w:val="24"/>
  </w:num>
  <w:num w:numId="27">
    <w:abstractNumId w:val="19"/>
  </w:num>
  <w:num w:numId="28">
    <w:abstractNumId w:val="5"/>
  </w:num>
  <w:num w:numId="29">
    <w:abstractNumId w:val="14"/>
  </w:num>
  <w:num w:numId="30">
    <w:abstractNumId w:val="4"/>
  </w:num>
  <w:num w:numId="31">
    <w:abstractNumId w:val="18"/>
  </w:num>
  <w:num w:numId="32">
    <w:abstractNumId w:val="34"/>
  </w:num>
  <w:num w:numId="33">
    <w:abstractNumId w:val="33"/>
  </w:num>
  <w:num w:numId="34">
    <w:abstractNumId w:val="20"/>
  </w:num>
  <w:num w:numId="35">
    <w:abstractNumId w:val="16"/>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6C9B"/>
    <w:rsid w:val="00001966"/>
    <w:rsid w:val="00002F37"/>
    <w:rsid w:val="0001164D"/>
    <w:rsid w:val="0002058A"/>
    <w:rsid w:val="00021619"/>
    <w:rsid w:val="00036757"/>
    <w:rsid w:val="00041C83"/>
    <w:rsid w:val="00043087"/>
    <w:rsid w:val="000503CF"/>
    <w:rsid w:val="00051B76"/>
    <w:rsid w:val="00057EC2"/>
    <w:rsid w:val="000675C9"/>
    <w:rsid w:val="00075D3D"/>
    <w:rsid w:val="0007694C"/>
    <w:rsid w:val="0007793C"/>
    <w:rsid w:val="00082D44"/>
    <w:rsid w:val="000833C5"/>
    <w:rsid w:val="00085FA2"/>
    <w:rsid w:val="000A0046"/>
    <w:rsid w:val="000A004B"/>
    <w:rsid w:val="000A5A5F"/>
    <w:rsid w:val="000A6668"/>
    <w:rsid w:val="000A763C"/>
    <w:rsid w:val="000B3B34"/>
    <w:rsid w:val="000B42EA"/>
    <w:rsid w:val="000C48DD"/>
    <w:rsid w:val="000C4F01"/>
    <w:rsid w:val="000D2189"/>
    <w:rsid w:val="000D2D5F"/>
    <w:rsid w:val="000D795B"/>
    <w:rsid w:val="000E31F4"/>
    <w:rsid w:val="000E561D"/>
    <w:rsid w:val="000F7761"/>
    <w:rsid w:val="0010254F"/>
    <w:rsid w:val="00111DD3"/>
    <w:rsid w:val="0011259D"/>
    <w:rsid w:val="00123684"/>
    <w:rsid w:val="00123CDD"/>
    <w:rsid w:val="0013237C"/>
    <w:rsid w:val="00132D2A"/>
    <w:rsid w:val="001360A7"/>
    <w:rsid w:val="00140CE7"/>
    <w:rsid w:val="00140E0A"/>
    <w:rsid w:val="00142B3D"/>
    <w:rsid w:val="001470B6"/>
    <w:rsid w:val="00151F3F"/>
    <w:rsid w:val="00155185"/>
    <w:rsid w:val="001621E3"/>
    <w:rsid w:val="00164CA8"/>
    <w:rsid w:val="001752BC"/>
    <w:rsid w:val="00182270"/>
    <w:rsid w:val="00182344"/>
    <w:rsid w:val="00190B6B"/>
    <w:rsid w:val="001911FB"/>
    <w:rsid w:val="00192C24"/>
    <w:rsid w:val="00197BB5"/>
    <w:rsid w:val="001A05D7"/>
    <w:rsid w:val="001A3F13"/>
    <w:rsid w:val="001A456B"/>
    <w:rsid w:val="001B1E1A"/>
    <w:rsid w:val="001B5B66"/>
    <w:rsid w:val="001C197F"/>
    <w:rsid w:val="001C1CF2"/>
    <w:rsid w:val="001C1EFB"/>
    <w:rsid w:val="001C591A"/>
    <w:rsid w:val="001D6481"/>
    <w:rsid w:val="001D6B20"/>
    <w:rsid w:val="001E14C2"/>
    <w:rsid w:val="002043A1"/>
    <w:rsid w:val="0020443E"/>
    <w:rsid w:val="002055BD"/>
    <w:rsid w:val="00206892"/>
    <w:rsid w:val="0022179D"/>
    <w:rsid w:val="002237EF"/>
    <w:rsid w:val="00227605"/>
    <w:rsid w:val="002344F1"/>
    <w:rsid w:val="00235881"/>
    <w:rsid w:val="00247461"/>
    <w:rsid w:val="0025032E"/>
    <w:rsid w:val="002513AF"/>
    <w:rsid w:val="002649C1"/>
    <w:rsid w:val="0029781A"/>
    <w:rsid w:val="002A49A0"/>
    <w:rsid w:val="002B5B31"/>
    <w:rsid w:val="002C1876"/>
    <w:rsid w:val="002C1956"/>
    <w:rsid w:val="002C366A"/>
    <w:rsid w:val="002C4CE0"/>
    <w:rsid w:val="002D2CFB"/>
    <w:rsid w:val="002D66A2"/>
    <w:rsid w:val="002D67FD"/>
    <w:rsid w:val="002E7C49"/>
    <w:rsid w:val="002F1DFA"/>
    <w:rsid w:val="00313203"/>
    <w:rsid w:val="00316FC1"/>
    <w:rsid w:val="0031718D"/>
    <w:rsid w:val="00320A00"/>
    <w:rsid w:val="00320D6D"/>
    <w:rsid w:val="003237C8"/>
    <w:rsid w:val="00326EF0"/>
    <w:rsid w:val="00331A3B"/>
    <w:rsid w:val="003435A3"/>
    <w:rsid w:val="00343C4B"/>
    <w:rsid w:val="00344508"/>
    <w:rsid w:val="003521D6"/>
    <w:rsid w:val="00354147"/>
    <w:rsid w:val="00367D34"/>
    <w:rsid w:val="00372D71"/>
    <w:rsid w:val="00375CF0"/>
    <w:rsid w:val="00380A8F"/>
    <w:rsid w:val="00380F69"/>
    <w:rsid w:val="00381911"/>
    <w:rsid w:val="00383442"/>
    <w:rsid w:val="00387E83"/>
    <w:rsid w:val="0039071A"/>
    <w:rsid w:val="003917E4"/>
    <w:rsid w:val="00393014"/>
    <w:rsid w:val="003A4454"/>
    <w:rsid w:val="003A723C"/>
    <w:rsid w:val="003A7940"/>
    <w:rsid w:val="003B000A"/>
    <w:rsid w:val="003B20CA"/>
    <w:rsid w:val="003B6F6F"/>
    <w:rsid w:val="003C3D1C"/>
    <w:rsid w:val="003C7680"/>
    <w:rsid w:val="003D34B6"/>
    <w:rsid w:val="003D5D3F"/>
    <w:rsid w:val="003D6DE4"/>
    <w:rsid w:val="003D7ADC"/>
    <w:rsid w:val="003F28D7"/>
    <w:rsid w:val="003F60D6"/>
    <w:rsid w:val="00401676"/>
    <w:rsid w:val="004021C4"/>
    <w:rsid w:val="004051C1"/>
    <w:rsid w:val="004128C7"/>
    <w:rsid w:val="00412A73"/>
    <w:rsid w:val="004221A8"/>
    <w:rsid w:val="00424211"/>
    <w:rsid w:val="00432BBF"/>
    <w:rsid w:val="0044072A"/>
    <w:rsid w:val="0044693D"/>
    <w:rsid w:val="00446C13"/>
    <w:rsid w:val="004556AE"/>
    <w:rsid w:val="004557A0"/>
    <w:rsid w:val="00463ED9"/>
    <w:rsid w:val="00473994"/>
    <w:rsid w:val="00474A82"/>
    <w:rsid w:val="004864C9"/>
    <w:rsid w:val="00487304"/>
    <w:rsid w:val="004878EC"/>
    <w:rsid w:val="0049133E"/>
    <w:rsid w:val="00491492"/>
    <w:rsid w:val="00492D12"/>
    <w:rsid w:val="004A2CB6"/>
    <w:rsid w:val="004A44ED"/>
    <w:rsid w:val="004A4A56"/>
    <w:rsid w:val="004B4B12"/>
    <w:rsid w:val="004B7AD2"/>
    <w:rsid w:val="004C3662"/>
    <w:rsid w:val="004C3A32"/>
    <w:rsid w:val="004D1992"/>
    <w:rsid w:val="004D2938"/>
    <w:rsid w:val="004D46E9"/>
    <w:rsid w:val="004D4F98"/>
    <w:rsid w:val="004D696E"/>
    <w:rsid w:val="004D75A4"/>
    <w:rsid w:val="004E05C5"/>
    <w:rsid w:val="004E16D9"/>
    <w:rsid w:val="004E3BC9"/>
    <w:rsid w:val="004F7ED2"/>
    <w:rsid w:val="00504949"/>
    <w:rsid w:val="00506382"/>
    <w:rsid w:val="00511C48"/>
    <w:rsid w:val="005166BD"/>
    <w:rsid w:val="005208A9"/>
    <w:rsid w:val="00521283"/>
    <w:rsid w:val="0053363B"/>
    <w:rsid w:val="00537B6F"/>
    <w:rsid w:val="00540076"/>
    <w:rsid w:val="00540ED7"/>
    <w:rsid w:val="00546EA0"/>
    <w:rsid w:val="00552E4D"/>
    <w:rsid w:val="005611D8"/>
    <w:rsid w:val="005625C9"/>
    <w:rsid w:val="00580D6D"/>
    <w:rsid w:val="005820E4"/>
    <w:rsid w:val="00583D3A"/>
    <w:rsid w:val="00585828"/>
    <w:rsid w:val="00597BB1"/>
    <w:rsid w:val="005A2A2F"/>
    <w:rsid w:val="005B0CFF"/>
    <w:rsid w:val="005B199F"/>
    <w:rsid w:val="005B19CA"/>
    <w:rsid w:val="005B1AE9"/>
    <w:rsid w:val="005B334B"/>
    <w:rsid w:val="005B7300"/>
    <w:rsid w:val="005B7AC3"/>
    <w:rsid w:val="005C55DC"/>
    <w:rsid w:val="005D3363"/>
    <w:rsid w:val="005F51C6"/>
    <w:rsid w:val="005F5C60"/>
    <w:rsid w:val="0060333A"/>
    <w:rsid w:val="00604080"/>
    <w:rsid w:val="00607F83"/>
    <w:rsid w:val="00624231"/>
    <w:rsid w:val="0064094F"/>
    <w:rsid w:val="006634C8"/>
    <w:rsid w:val="00664E2C"/>
    <w:rsid w:val="006679A8"/>
    <w:rsid w:val="006714FE"/>
    <w:rsid w:val="0067160E"/>
    <w:rsid w:val="00671881"/>
    <w:rsid w:val="0067598B"/>
    <w:rsid w:val="006777ED"/>
    <w:rsid w:val="00677935"/>
    <w:rsid w:val="006840FF"/>
    <w:rsid w:val="006907D6"/>
    <w:rsid w:val="00693CF2"/>
    <w:rsid w:val="00694999"/>
    <w:rsid w:val="006A287B"/>
    <w:rsid w:val="006B6F09"/>
    <w:rsid w:val="006B7351"/>
    <w:rsid w:val="006C31D4"/>
    <w:rsid w:val="006C418C"/>
    <w:rsid w:val="006C435F"/>
    <w:rsid w:val="006E3A81"/>
    <w:rsid w:val="006F253D"/>
    <w:rsid w:val="006F4C9A"/>
    <w:rsid w:val="0070362C"/>
    <w:rsid w:val="00711CF4"/>
    <w:rsid w:val="00714F51"/>
    <w:rsid w:val="007209CD"/>
    <w:rsid w:val="00724564"/>
    <w:rsid w:val="00731040"/>
    <w:rsid w:val="007323A5"/>
    <w:rsid w:val="0073294F"/>
    <w:rsid w:val="00733606"/>
    <w:rsid w:val="00741162"/>
    <w:rsid w:val="00745879"/>
    <w:rsid w:val="00745E9E"/>
    <w:rsid w:val="00746887"/>
    <w:rsid w:val="007503C3"/>
    <w:rsid w:val="00755DCC"/>
    <w:rsid w:val="00760FF2"/>
    <w:rsid w:val="00773558"/>
    <w:rsid w:val="007758A1"/>
    <w:rsid w:val="00792F2D"/>
    <w:rsid w:val="00797BFB"/>
    <w:rsid w:val="007A319D"/>
    <w:rsid w:val="007A3B14"/>
    <w:rsid w:val="007B61D6"/>
    <w:rsid w:val="007C57D0"/>
    <w:rsid w:val="007C65AA"/>
    <w:rsid w:val="007D1947"/>
    <w:rsid w:val="007D2E38"/>
    <w:rsid w:val="007D353B"/>
    <w:rsid w:val="007D3B1F"/>
    <w:rsid w:val="007D7F8E"/>
    <w:rsid w:val="007E074C"/>
    <w:rsid w:val="007E3F70"/>
    <w:rsid w:val="007E5DC3"/>
    <w:rsid w:val="007F0BBE"/>
    <w:rsid w:val="007F543A"/>
    <w:rsid w:val="007F6E4F"/>
    <w:rsid w:val="0080297A"/>
    <w:rsid w:val="00803843"/>
    <w:rsid w:val="0081257B"/>
    <w:rsid w:val="00823A87"/>
    <w:rsid w:val="00826350"/>
    <w:rsid w:val="00826683"/>
    <w:rsid w:val="00830195"/>
    <w:rsid w:val="00844E87"/>
    <w:rsid w:val="008626DE"/>
    <w:rsid w:val="008677EF"/>
    <w:rsid w:val="008722B4"/>
    <w:rsid w:val="008754DE"/>
    <w:rsid w:val="00875FFC"/>
    <w:rsid w:val="00886DE3"/>
    <w:rsid w:val="00890071"/>
    <w:rsid w:val="00890AD4"/>
    <w:rsid w:val="00894523"/>
    <w:rsid w:val="00894605"/>
    <w:rsid w:val="00897841"/>
    <w:rsid w:val="008A0FFE"/>
    <w:rsid w:val="008A5057"/>
    <w:rsid w:val="008B2527"/>
    <w:rsid w:val="008B4872"/>
    <w:rsid w:val="008B6770"/>
    <w:rsid w:val="008C1E26"/>
    <w:rsid w:val="008C2909"/>
    <w:rsid w:val="008E07AF"/>
    <w:rsid w:val="008F042C"/>
    <w:rsid w:val="008F569A"/>
    <w:rsid w:val="00900E17"/>
    <w:rsid w:val="00901116"/>
    <w:rsid w:val="009036D0"/>
    <w:rsid w:val="00906024"/>
    <w:rsid w:val="00906FBF"/>
    <w:rsid w:val="00911B19"/>
    <w:rsid w:val="0091327C"/>
    <w:rsid w:val="0091609A"/>
    <w:rsid w:val="00920388"/>
    <w:rsid w:val="00921CC9"/>
    <w:rsid w:val="009332FF"/>
    <w:rsid w:val="00942B07"/>
    <w:rsid w:val="00942C66"/>
    <w:rsid w:val="009513AA"/>
    <w:rsid w:val="009536F4"/>
    <w:rsid w:val="00955068"/>
    <w:rsid w:val="009573AF"/>
    <w:rsid w:val="00961264"/>
    <w:rsid w:val="00962575"/>
    <w:rsid w:val="009638DE"/>
    <w:rsid w:val="009655C2"/>
    <w:rsid w:val="00966C53"/>
    <w:rsid w:val="0097353A"/>
    <w:rsid w:val="00977DF3"/>
    <w:rsid w:val="00990475"/>
    <w:rsid w:val="00990A34"/>
    <w:rsid w:val="0099240D"/>
    <w:rsid w:val="0099372A"/>
    <w:rsid w:val="009A56A6"/>
    <w:rsid w:val="009B030F"/>
    <w:rsid w:val="009C5839"/>
    <w:rsid w:val="009D37E0"/>
    <w:rsid w:val="009E1C09"/>
    <w:rsid w:val="00A01CE2"/>
    <w:rsid w:val="00A12221"/>
    <w:rsid w:val="00A15189"/>
    <w:rsid w:val="00A162B0"/>
    <w:rsid w:val="00A166BC"/>
    <w:rsid w:val="00A16E9D"/>
    <w:rsid w:val="00A17200"/>
    <w:rsid w:val="00A32784"/>
    <w:rsid w:val="00A40AED"/>
    <w:rsid w:val="00A42EAE"/>
    <w:rsid w:val="00A44862"/>
    <w:rsid w:val="00A545EF"/>
    <w:rsid w:val="00A55019"/>
    <w:rsid w:val="00A5685F"/>
    <w:rsid w:val="00A6451D"/>
    <w:rsid w:val="00A64749"/>
    <w:rsid w:val="00A67717"/>
    <w:rsid w:val="00A67790"/>
    <w:rsid w:val="00A7099A"/>
    <w:rsid w:val="00A736EF"/>
    <w:rsid w:val="00A82ED6"/>
    <w:rsid w:val="00A90A40"/>
    <w:rsid w:val="00AA51CB"/>
    <w:rsid w:val="00AB3CC3"/>
    <w:rsid w:val="00AD06F2"/>
    <w:rsid w:val="00AD0A3E"/>
    <w:rsid w:val="00AD431E"/>
    <w:rsid w:val="00AD66A3"/>
    <w:rsid w:val="00AD7CFB"/>
    <w:rsid w:val="00AF4346"/>
    <w:rsid w:val="00B0150A"/>
    <w:rsid w:val="00B05265"/>
    <w:rsid w:val="00B14060"/>
    <w:rsid w:val="00B14074"/>
    <w:rsid w:val="00B147EC"/>
    <w:rsid w:val="00B14A12"/>
    <w:rsid w:val="00B16731"/>
    <w:rsid w:val="00B2595E"/>
    <w:rsid w:val="00B33757"/>
    <w:rsid w:val="00B36180"/>
    <w:rsid w:val="00B37F01"/>
    <w:rsid w:val="00B425B8"/>
    <w:rsid w:val="00B425FF"/>
    <w:rsid w:val="00B47612"/>
    <w:rsid w:val="00B620CE"/>
    <w:rsid w:val="00B64E20"/>
    <w:rsid w:val="00B70B92"/>
    <w:rsid w:val="00B70E8A"/>
    <w:rsid w:val="00B76DDF"/>
    <w:rsid w:val="00B82F39"/>
    <w:rsid w:val="00B84A43"/>
    <w:rsid w:val="00B85D6D"/>
    <w:rsid w:val="00B93661"/>
    <w:rsid w:val="00B94C72"/>
    <w:rsid w:val="00BA4C28"/>
    <w:rsid w:val="00BB30A6"/>
    <w:rsid w:val="00BB49BD"/>
    <w:rsid w:val="00BB7F7C"/>
    <w:rsid w:val="00BC7D17"/>
    <w:rsid w:val="00BD018B"/>
    <w:rsid w:val="00BD7D32"/>
    <w:rsid w:val="00BE3125"/>
    <w:rsid w:val="00BE5478"/>
    <w:rsid w:val="00C01198"/>
    <w:rsid w:val="00C023FB"/>
    <w:rsid w:val="00C02E03"/>
    <w:rsid w:val="00C21046"/>
    <w:rsid w:val="00C3029F"/>
    <w:rsid w:val="00C31779"/>
    <w:rsid w:val="00C404F4"/>
    <w:rsid w:val="00C438BE"/>
    <w:rsid w:val="00C5427C"/>
    <w:rsid w:val="00C57542"/>
    <w:rsid w:val="00C712C7"/>
    <w:rsid w:val="00C77C39"/>
    <w:rsid w:val="00C827BE"/>
    <w:rsid w:val="00C9366D"/>
    <w:rsid w:val="00C938D4"/>
    <w:rsid w:val="00CA1B18"/>
    <w:rsid w:val="00CA30E9"/>
    <w:rsid w:val="00CA4250"/>
    <w:rsid w:val="00CA54B4"/>
    <w:rsid w:val="00CB3198"/>
    <w:rsid w:val="00CB381F"/>
    <w:rsid w:val="00CC01C5"/>
    <w:rsid w:val="00CD0F9A"/>
    <w:rsid w:val="00CD4206"/>
    <w:rsid w:val="00CD4B93"/>
    <w:rsid w:val="00CD5577"/>
    <w:rsid w:val="00CD593B"/>
    <w:rsid w:val="00CE5DA6"/>
    <w:rsid w:val="00CF04AC"/>
    <w:rsid w:val="00CF6582"/>
    <w:rsid w:val="00D01FBF"/>
    <w:rsid w:val="00D076E0"/>
    <w:rsid w:val="00D141B5"/>
    <w:rsid w:val="00D144B9"/>
    <w:rsid w:val="00D27924"/>
    <w:rsid w:val="00D31E93"/>
    <w:rsid w:val="00D413AD"/>
    <w:rsid w:val="00D4375C"/>
    <w:rsid w:val="00D4588A"/>
    <w:rsid w:val="00D52818"/>
    <w:rsid w:val="00D62893"/>
    <w:rsid w:val="00D64EEC"/>
    <w:rsid w:val="00D6681B"/>
    <w:rsid w:val="00D703C2"/>
    <w:rsid w:val="00D721BC"/>
    <w:rsid w:val="00D76AC0"/>
    <w:rsid w:val="00D84381"/>
    <w:rsid w:val="00D861D6"/>
    <w:rsid w:val="00DA1B39"/>
    <w:rsid w:val="00DC0F8D"/>
    <w:rsid w:val="00DC556C"/>
    <w:rsid w:val="00DC7238"/>
    <w:rsid w:val="00DD0F58"/>
    <w:rsid w:val="00DD4690"/>
    <w:rsid w:val="00DD469A"/>
    <w:rsid w:val="00DE0C30"/>
    <w:rsid w:val="00DE391A"/>
    <w:rsid w:val="00DE415A"/>
    <w:rsid w:val="00DE5453"/>
    <w:rsid w:val="00DE7EFD"/>
    <w:rsid w:val="00DF100A"/>
    <w:rsid w:val="00DF4E88"/>
    <w:rsid w:val="00DF7A04"/>
    <w:rsid w:val="00DF7ABE"/>
    <w:rsid w:val="00E00AF3"/>
    <w:rsid w:val="00E03E46"/>
    <w:rsid w:val="00E072EE"/>
    <w:rsid w:val="00E12C28"/>
    <w:rsid w:val="00E200AA"/>
    <w:rsid w:val="00E21CFE"/>
    <w:rsid w:val="00E22580"/>
    <w:rsid w:val="00E403A2"/>
    <w:rsid w:val="00E44905"/>
    <w:rsid w:val="00E455B7"/>
    <w:rsid w:val="00E46C48"/>
    <w:rsid w:val="00E62447"/>
    <w:rsid w:val="00E63C12"/>
    <w:rsid w:val="00E64B2E"/>
    <w:rsid w:val="00E67907"/>
    <w:rsid w:val="00E753A1"/>
    <w:rsid w:val="00E76C9B"/>
    <w:rsid w:val="00E77979"/>
    <w:rsid w:val="00E8691B"/>
    <w:rsid w:val="00E873CF"/>
    <w:rsid w:val="00E951A5"/>
    <w:rsid w:val="00E97FAC"/>
    <w:rsid w:val="00EA39AE"/>
    <w:rsid w:val="00EB1352"/>
    <w:rsid w:val="00EB5207"/>
    <w:rsid w:val="00EC6133"/>
    <w:rsid w:val="00EC757D"/>
    <w:rsid w:val="00ED054E"/>
    <w:rsid w:val="00ED1697"/>
    <w:rsid w:val="00EF7CDF"/>
    <w:rsid w:val="00EF7F58"/>
    <w:rsid w:val="00EF7F5F"/>
    <w:rsid w:val="00F01F32"/>
    <w:rsid w:val="00F02164"/>
    <w:rsid w:val="00F02B26"/>
    <w:rsid w:val="00F052D9"/>
    <w:rsid w:val="00F060A5"/>
    <w:rsid w:val="00F2032F"/>
    <w:rsid w:val="00F233E9"/>
    <w:rsid w:val="00F31CDC"/>
    <w:rsid w:val="00F479FD"/>
    <w:rsid w:val="00F57C7F"/>
    <w:rsid w:val="00F63748"/>
    <w:rsid w:val="00F8060E"/>
    <w:rsid w:val="00F8424F"/>
    <w:rsid w:val="00F85267"/>
    <w:rsid w:val="00F97271"/>
    <w:rsid w:val="00FA66EF"/>
    <w:rsid w:val="00FA7101"/>
    <w:rsid w:val="00FB1C1E"/>
    <w:rsid w:val="00FB3CEF"/>
    <w:rsid w:val="00FD0F8D"/>
    <w:rsid w:val="00FD4486"/>
    <w:rsid w:val="00FD6034"/>
    <w:rsid w:val="00FE3E5F"/>
    <w:rsid w:val="00FE5CFA"/>
    <w:rsid w:val="00FF254C"/>
    <w:rsid w:val="00FF7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b/>
      <w:i/>
      <w:caps/>
      <w:kern w:val="28"/>
      <w:sz w:val="28"/>
      <w:lang w:val="es-ES_tradnl" w:eastAsia="es-ES"/>
    </w:rPr>
  </w:style>
  <w:style w:type="character" w:customStyle="1" w:styleId="Ttulo2Car">
    <w:name w:val="Título 2 Car"/>
    <w:basedOn w:val="Fuentedeprrafopredeter"/>
    <w:link w:val="Ttulo2"/>
    <w:uiPriority w:val="9"/>
    <w:semiHidden/>
    <w:rsid w:val="00FB74C0"/>
    <w:rPr>
      <w:rFonts w:asciiTheme="majorHAnsi" w:eastAsiaTheme="majorEastAsia" w:hAnsiTheme="majorHAnsi" w:cstheme="majorBidi"/>
      <w:b/>
      <w:bCs/>
      <w:iCs/>
      <w:sz w:val="28"/>
      <w:szCs w:val="28"/>
      <w:lang w:val="es-ES_tradnl" w:eastAsia="es-ES"/>
    </w:rPr>
  </w:style>
  <w:style w:type="character" w:customStyle="1" w:styleId="Ttulo3Car">
    <w:name w:val="Título 3 Car"/>
    <w:basedOn w:val="Fuentedeprrafopredeter"/>
    <w:link w:val="Ttulo3"/>
    <w:uiPriority w:val="9"/>
    <w:semiHidden/>
    <w:rsid w:val="00FB74C0"/>
    <w:rPr>
      <w:rFonts w:asciiTheme="majorHAnsi" w:eastAsiaTheme="majorEastAsia" w:hAnsiTheme="majorHAnsi" w:cstheme="majorBidi"/>
      <w:b/>
      <w:bCs/>
      <w:i/>
      <w:sz w:val="26"/>
      <w:szCs w:val="26"/>
      <w:lang w:val="es-ES_tradnl" w:eastAsia="es-ES"/>
    </w:rPr>
  </w:style>
  <w:style w:type="character" w:customStyle="1" w:styleId="Ttulo4Car">
    <w:name w:val="Título 4 Car"/>
    <w:basedOn w:val="Fuentedeprrafopredeter"/>
    <w:link w:val="Ttulo4"/>
    <w:uiPriority w:val="9"/>
    <w:semiHidden/>
    <w:rsid w:val="00FB74C0"/>
    <w:rPr>
      <w:rFonts w:asciiTheme="minorHAnsi" w:eastAsiaTheme="minorEastAsia" w:hAnsiTheme="minorHAnsi" w:cstheme="minorBidi"/>
      <w:b/>
      <w:bCs/>
      <w:i/>
      <w:sz w:val="28"/>
      <w:szCs w:val="28"/>
      <w:lang w:val="es-ES_tradnl" w:eastAsia="es-ES"/>
    </w:rPr>
  </w:style>
  <w:style w:type="character" w:customStyle="1" w:styleId="Ttulo5Car">
    <w:name w:val="Título 5 Car"/>
    <w:basedOn w:val="Fuentedeprrafopredeter"/>
    <w:link w:val="Ttulo5"/>
    <w:uiPriority w:val="9"/>
    <w:semiHidden/>
    <w:rsid w:val="00FB74C0"/>
    <w:rPr>
      <w:rFonts w:asciiTheme="minorHAnsi" w:eastAsiaTheme="minorEastAsia" w:hAnsiTheme="minorHAnsi" w:cstheme="minorBidi"/>
      <w:b/>
      <w:bCs/>
      <w:i/>
      <w:iCs/>
      <w:sz w:val="26"/>
      <w:szCs w:val="26"/>
      <w:lang w:val="es-ES_tradnl" w:eastAsia="es-ES"/>
    </w:rPr>
  </w:style>
  <w:style w:type="character" w:customStyle="1" w:styleId="Ttulo6Car">
    <w:name w:val="Título 6 Car"/>
    <w:basedOn w:val="Fuentedeprrafopredeter"/>
    <w:link w:val="Ttulo6"/>
    <w:uiPriority w:val="9"/>
    <w:semiHidden/>
    <w:rsid w:val="00FB74C0"/>
    <w:rPr>
      <w:rFonts w:asciiTheme="minorHAnsi" w:eastAsiaTheme="minorEastAsia" w:hAnsiTheme="minorHAnsi" w:cstheme="minorBidi"/>
      <w:b/>
      <w:bCs/>
      <w:i/>
      <w:lang w:val="es-ES_tradnl" w:eastAsia="es-ES"/>
    </w:rPr>
  </w:style>
  <w:style w:type="character" w:customStyle="1" w:styleId="Ttulo7Car">
    <w:name w:val="Título 7 Car"/>
    <w:basedOn w:val="Fuentedeprrafopredeter"/>
    <w:link w:val="Ttulo7"/>
    <w:uiPriority w:val="9"/>
    <w:semiHidden/>
    <w:rsid w:val="00FB74C0"/>
    <w:rPr>
      <w:rFonts w:asciiTheme="minorHAnsi" w:eastAsiaTheme="minorEastAsia" w:hAnsiTheme="minorHAnsi" w:cstheme="minorBidi"/>
      <w:i/>
      <w:sz w:val="24"/>
      <w:szCs w:val="24"/>
      <w:lang w:val="es-ES_tradnl" w:eastAsia="es-ES"/>
    </w:rPr>
  </w:style>
  <w:style w:type="character" w:customStyle="1" w:styleId="Ttulo8Car">
    <w:name w:val="Título 8 Car"/>
    <w:basedOn w:val="Fuentedeprrafopredeter"/>
    <w:link w:val="Ttulo8"/>
    <w:uiPriority w:val="9"/>
    <w:semiHidden/>
    <w:rsid w:val="00FB74C0"/>
    <w:rPr>
      <w:rFonts w:asciiTheme="minorHAnsi" w:eastAsiaTheme="minorEastAsia" w:hAnsiTheme="minorHAnsi" w:cstheme="minorBidi"/>
      <w:iCs/>
      <w:sz w:val="24"/>
      <w:szCs w:val="24"/>
      <w:lang w:val="es-ES_tradnl" w:eastAsia="es-ES"/>
    </w:rPr>
  </w:style>
  <w:style w:type="character" w:customStyle="1" w:styleId="Ttulo9Car">
    <w:name w:val="Título 9 Car"/>
    <w:basedOn w:val="Fuentedeprrafopredeter"/>
    <w:link w:val="Ttulo9"/>
    <w:uiPriority w:val="9"/>
    <w:semiHidden/>
    <w:rsid w:val="00FB74C0"/>
    <w:rPr>
      <w:rFonts w:asciiTheme="majorHAnsi" w:eastAsiaTheme="majorEastAsia" w:hAnsiTheme="majorHAnsi" w:cstheme="majorBidi"/>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rsid w:val="00FB74C0"/>
    <w:rPr>
      <w:rFonts w:ascii="CG Times" w:hAnsi="CG Times"/>
      <w:i/>
      <w:sz w:val="24"/>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rsid w:val="00FB74C0"/>
    <w:rPr>
      <w:rFonts w:ascii="CG Times" w:hAnsi="CG Times"/>
      <w:i/>
      <w:sz w:val="24"/>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rsid w:val="00FB74C0"/>
    <w:rPr>
      <w:rFonts w:ascii="CG Times" w:hAnsi="CG Times"/>
      <w:i/>
      <w:sz w:val="24"/>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rsid w:val="00FB74C0"/>
    <w:rPr>
      <w:rFonts w:ascii="CG Times" w:hAnsi="CG Times"/>
      <w:i/>
      <w:sz w:val="24"/>
      <w:szCs w:val="20"/>
      <w:lang w:val="es-ES_tradnl" w:eastAsia="es-ES"/>
    </w:rPr>
  </w:style>
  <w:style w:type="paragraph" w:styleId="Textoindependiente">
    <w:name w:val="Body Text"/>
    <w:basedOn w:val="Normal"/>
    <w:link w:val="TextoindependienteCar"/>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rsid w:val="00FB74C0"/>
    <w:rPr>
      <w:rFonts w:ascii="CG Times" w:hAnsi="CG Times"/>
      <w:i/>
      <w:sz w:val="24"/>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rsid w:val="00FB74C0"/>
    <w:rPr>
      <w:rFonts w:ascii="CG Times" w:hAnsi="CG Times"/>
      <w:i/>
      <w:sz w:val="24"/>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i/>
      <w:sz w:val="16"/>
      <w:lang w:val="es-ES_tradnl" w:eastAsia="es-ES"/>
    </w:rPr>
  </w:style>
  <w:style w:type="table" w:styleId="Tablaconcuadrcula">
    <w:name w:val="Table Grid"/>
    <w:basedOn w:val="Tablanormal"/>
    <w:uiPriority w:val="99"/>
    <w:rsid w:val="00140E0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rsid w:val="00487304"/>
    <w:pPr>
      <w:spacing w:after="160" w:line="240" w:lineRule="exact"/>
    </w:pPr>
    <w:rPr>
      <w:rFonts w:ascii="Verdana" w:hAnsi="Verdana"/>
      <w:i w:val="0"/>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9311">
      <w:bodyDiv w:val="1"/>
      <w:marLeft w:val="0"/>
      <w:marRight w:val="0"/>
      <w:marTop w:val="0"/>
      <w:marBottom w:val="0"/>
      <w:divBdr>
        <w:top w:val="none" w:sz="0" w:space="0" w:color="auto"/>
        <w:left w:val="none" w:sz="0" w:space="0" w:color="auto"/>
        <w:bottom w:val="none" w:sz="0" w:space="0" w:color="auto"/>
        <w:right w:val="none" w:sz="0" w:space="0" w:color="auto"/>
      </w:divBdr>
    </w:div>
    <w:div w:id="646477432">
      <w:bodyDiv w:val="1"/>
      <w:marLeft w:val="0"/>
      <w:marRight w:val="0"/>
      <w:marTop w:val="0"/>
      <w:marBottom w:val="0"/>
      <w:divBdr>
        <w:top w:val="none" w:sz="0" w:space="0" w:color="auto"/>
        <w:left w:val="none" w:sz="0" w:space="0" w:color="auto"/>
        <w:bottom w:val="none" w:sz="0" w:space="0" w:color="auto"/>
        <w:right w:val="none" w:sz="0" w:space="0" w:color="auto"/>
      </w:divBdr>
    </w:div>
    <w:div w:id="1094940805">
      <w:bodyDiv w:val="1"/>
      <w:marLeft w:val="0"/>
      <w:marRight w:val="0"/>
      <w:marTop w:val="0"/>
      <w:marBottom w:val="0"/>
      <w:divBdr>
        <w:top w:val="none" w:sz="0" w:space="0" w:color="auto"/>
        <w:left w:val="none" w:sz="0" w:space="0" w:color="auto"/>
        <w:bottom w:val="none" w:sz="0" w:space="0" w:color="auto"/>
        <w:right w:val="none" w:sz="0" w:space="0" w:color="auto"/>
      </w:divBdr>
    </w:div>
    <w:div w:id="1168322676">
      <w:bodyDiv w:val="1"/>
      <w:marLeft w:val="0"/>
      <w:marRight w:val="0"/>
      <w:marTop w:val="0"/>
      <w:marBottom w:val="0"/>
      <w:divBdr>
        <w:top w:val="none" w:sz="0" w:space="0" w:color="auto"/>
        <w:left w:val="none" w:sz="0" w:space="0" w:color="auto"/>
        <w:bottom w:val="none" w:sz="0" w:space="0" w:color="auto"/>
        <w:right w:val="none" w:sz="0" w:space="0" w:color="auto"/>
      </w:divBdr>
    </w:div>
    <w:div w:id="1213544191">
      <w:marLeft w:val="0"/>
      <w:marRight w:val="0"/>
      <w:marTop w:val="0"/>
      <w:marBottom w:val="0"/>
      <w:divBdr>
        <w:top w:val="none" w:sz="0" w:space="0" w:color="auto"/>
        <w:left w:val="none" w:sz="0" w:space="0" w:color="auto"/>
        <w:bottom w:val="none" w:sz="0" w:space="0" w:color="auto"/>
        <w:right w:val="none" w:sz="0" w:space="0" w:color="auto"/>
      </w:divBdr>
    </w:div>
    <w:div w:id="1213544192">
      <w:marLeft w:val="0"/>
      <w:marRight w:val="0"/>
      <w:marTop w:val="0"/>
      <w:marBottom w:val="0"/>
      <w:divBdr>
        <w:top w:val="none" w:sz="0" w:space="0" w:color="auto"/>
        <w:left w:val="none" w:sz="0" w:space="0" w:color="auto"/>
        <w:bottom w:val="none" w:sz="0" w:space="0" w:color="auto"/>
        <w:right w:val="none" w:sz="0" w:space="0" w:color="auto"/>
      </w:divBdr>
    </w:div>
    <w:div w:id="1213544193">
      <w:marLeft w:val="0"/>
      <w:marRight w:val="0"/>
      <w:marTop w:val="0"/>
      <w:marBottom w:val="0"/>
      <w:divBdr>
        <w:top w:val="none" w:sz="0" w:space="0" w:color="auto"/>
        <w:left w:val="none" w:sz="0" w:space="0" w:color="auto"/>
        <w:bottom w:val="none" w:sz="0" w:space="0" w:color="auto"/>
        <w:right w:val="none" w:sz="0" w:space="0" w:color="auto"/>
      </w:divBdr>
    </w:div>
    <w:div w:id="1213544194">
      <w:marLeft w:val="0"/>
      <w:marRight w:val="0"/>
      <w:marTop w:val="0"/>
      <w:marBottom w:val="0"/>
      <w:divBdr>
        <w:top w:val="none" w:sz="0" w:space="0" w:color="auto"/>
        <w:left w:val="none" w:sz="0" w:space="0" w:color="auto"/>
        <w:bottom w:val="none" w:sz="0" w:space="0" w:color="auto"/>
        <w:right w:val="none" w:sz="0" w:space="0" w:color="auto"/>
      </w:divBdr>
    </w:div>
    <w:div w:id="1213544195">
      <w:marLeft w:val="0"/>
      <w:marRight w:val="0"/>
      <w:marTop w:val="0"/>
      <w:marBottom w:val="0"/>
      <w:divBdr>
        <w:top w:val="none" w:sz="0" w:space="0" w:color="auto"/>
        <w:left w:val="none" w:sz="0" w:space="0" w:color="auto"/>
        <w:bottom w:val="none" w:sz="0" w:space="0" w:color="auto"/>
        <w:right w:val="none" w:sz="0" w:space="0" w:color="auto"/>
      </w:divBdr>
    </w:div>
    <w:div w:id="1213544196">
      <w:marLeft w:val="0"/>
      <w:marRight w:val="0"/>
      <w:marTop w:val="0"/>
      <w:marBottom w:val="0"/>
      <w:divBdr>
        <w:top w:val="none" w:sz="0" w:space="0" w:color="auto"/>
        <w:left w:val="none" w:sz="0" w:space="0" w:color="auto"/>
        <w:bottom w:val="none" w:sz="0" w:space="0" w:color="auto"/>
        <w:right w:val="none" w:sz="0" w:space="0" w:color="auto"/>
      </w:divBdr>
    </w:div>
    <w:div w:id="1213544197">
      <w:marLeft w:val="0"/>
      <w:marRight w:val="0"/>
      <w:marTop w:val="0"/>
      <w:marBottom w:val="0"/>
      <w:divBdr>
        <w:top w:val="none" w:sz="0" w:space="0" w:color="auto"/>
        <w:left w:val="none" w:sz="0" w:space="0" w:color="auto"/>
        <w:bottom w:val="none" w:sz="0" w:space="0" w:color="auto"/>
        <w:right w:val="none" w:sz="0" w:space="0" w:color="auto"/>
      </w:divBdr>
    </w:div>
    <w:div w:id="1213544198">
      <w:marLeft w:val="0"/>
      <w:marRight w:val="0"/>
      <w:marTop w:val="0"/>
      <w:marBottom w:val="0"/>
      <w:divBdr>
        <w:top w:val="none" w:sz="0" w:space="0" w:color="auto"/>
        <w:left w:val="none" w:sz="0" w:space="0" w:color="auto"/>
        <w:bottom w:val="none" w:sz="0" w:space="0" w:color="auto"/>
        <w:right w:val="none" w:sz="0" w:space="0" w:color="auto"/>
      </w:divBdr>
    </w:div>
    <w:div w:id="1213544199">
      <w:marLeft w:val="0"/>
      <w:marRight w:val="0"/>
      <w:marTop w:val="0"/>
      <w:marBottom w:val="0"/>
      <w:divBdr>
        <w:top w:val="none" w:sz="0" w:space="0" w:color="auto"/>
        <w:left w:val="none" w:sz="0" w:space="0" w:color="auto"/>
        <w:bottom w:val="none" w:sz="0" w:space="0" w:color="auto"/>
        <w:right w:val="none" w:sz="0" w:space="0" w:color="auto"/>
      </w:divBdr>
    </w:div>
    <w:div w:id="1213544200">
      <w:marLeft w:val="0"/>
      <w:marRight w:val="0"/>
      <w:marTop w:val="0"/>
      <w:marBottom w:val="0"/>
      <w:divBdr>
        <w:top w:val="none" w:sz="0" w:space="0" w:color="auto"/>
        <w:left w:val="none" w:sz="0" w:space="0" w:color="auto"/>
        <w:bottom w:val="none" w:sz="0" w:space="0" w:color="auto"/>
        <w:right w:val="none" w:sz="0" w:space="0" w:color="auto"/>
      </w:divBdr>
    </w:div>
    <w:div w:id="1213544201">
      <w:marLeft w:val="0"/>
      <w:marRight w:val="0"/>
      <w:marTop w:val="0"/>
      <w:marBottom w:val="0"/>
      <w:divBdr>
        <w:top w:val="none" w:sz="0" w:space="0" w:color="auto"/>
        <w:left w:val="none" w:sz="0" w:space="0" w:color="auto"/>
        <w:bottom w:val="none" w:sz="0" w:space="0" w:color="auto"/>
        <w:right w:val="none" w:sz="0" w:space="0" w:color="auto"/>
      </w:divBdr>
    </w:div>
    <w:div w:id="1213544202">
      <w:marLeft w:val="0"/>
      <w:marRight w:val="0"/>
      <w:marTop w:val="0"/>
      <w:marBottom w:val="0"/>
      <w:divBdr>
        <w:top w:val="none" w:sz="0" w:space="0" w:color="auto"/>
        <w:left w:val="none" w:sz="0" w:space="0" w:color="auto"/>
        <w:bottom w:val="none" w:sz="0" w:space="0" w:color="auto"/>
        <w:right w:val="none" w:sz="0" w:space="0" w:color="auto"/>
      </w:divBdr>
    </w:div>
    <w:div w:id="1213544203">
      <w:marLeft w:val="0"/>
      <w:marRight w:val="0"/>
      <w:marTop w:val="0"/>
      <w:marBottom w:val="0"/>
      <w:divBdr>
        <w:top w:val="none" w:sz="0" w:space="0" w:color="auto"/>
        <w:left w:val="none" w:sz="0" w:space="0" w:color="auto"/>
        <w:bottom w:val="none" w:sz="0" w:space="0" w:color="auto"/>
        <w:right w:val="none" w:sz="0" w:space="0" w:color="auto"/>
      </w:divBdr>
    </w:div>
    <w:div w:id="1304576512">
      <w:bodyDiv w:val="1"/>
      <w:marLeft w:val="0"/>
      <w:marRight w:val="0"/>
      <w:marTop w:val="0"/>
      <w:marBottom w:val="0"/>
      <w:divBdr>
        <w:top w:val="none" w:sz="0" w:space="0" w:color="auto"/>
        <w:left w:val="none" w:sz="0" w:space="0" w:color="auto"/>
        <w:bottom w:val="none" w:sz="0" w:space="0" w:color="auto"/>
        <w:right w:val="none" w:sz="0" w:space="0" w:color="auto"/>
      </w:divBdr>
    </w:div>
    <w:div w:id="1478496762">
      <w:bodyDiv w:val="1"/>
      <w:marLeft w:val="0"/>
      <w:marRight w:val="0"/>
      <w:marTop w:val="0"/>
      <w:marBottom w:val="0"/>
      <w:divBdr>
        <w:top w:val="none" w:sz="0" w:space="0" w:color="auto"/>
        <w:left w:val="none" w:sz="0" w:space="0" w:color="auto"/>
        <w:bottom w:val="none" w:sz="0" w:space="0" w:color="auto"/>
        <w:right w:val="none" w:sz="0" w:space="0" w:color="auto"/>
      </w:divBdr>
    </w:div>
    <w:div w:id="1490319799">
      <w:bodyDiv w:val="1"/>
      <w:marLeft w:val="0"/>
      <w:marRight w:val="0"/>
      <w:marTop w:val="0"/>
      <w:marBottom w:val="0"/>
      <w:divBdr>
        <w:top w:val="none" w:sz="0" w:space="0" w:color="auto"/>
        <w:left w:val="none" w:sz="0" w:space="0" w:color="auto"/>
        <w:bottom w:val="none" w:sz="0" w:space="0" w:color="auto"/>
        <w:right w:val="none" w:sz="0" w:space="0" w:color="auto"/>
      </w:divBdr>
    </w:div>
    <w:div w:id="1733498929">
      <w:bodyDiv w:val="1"/>
      <w:marLeft w:val="0"/>
      <w:marRight w:val="0"/>
      <w:marTop w:val="0"/>
      <w:marBottom w:val="0"/>
      <w:divBdr>
        <w:top w:val="none" w:sz="0" w:space="0" w:color="auto"/>
        <w:left w:val="none" w:sz="0" w:space="0" w:color="auto"/>
        <w:bottom w:val="none" w:sz="0" w:space="0" w:color="auto"/>
        <w:right w:val="none" w:sz="0" w:space="0" w:color="auto"/>
      </w:divBdr>
    </w:div>
    <w:div w:id="206321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0B80A-7EDD-4E75-8313-60E33242B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1273</Words>
  <Characters>7002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8259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elba.morales</cp:lastModifiedBy>
  <cp:revision>4</cp:revision>
  <cp:lastPrinted>2012-03-02T15:52:00Z</cp:lastPrinted>
  <dcterms:created xsi:type="dcterms:W3CDTF">2015-05-25T20:50:00Z</dcterms:created>
  <dcterms:modified xsi:type="dcterms:W3CDTF">2015-05-26T21:54:00Z</dcterms:modified>
</cp:coreProperties>
</file>